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5" w:rsidRPr="00B06CF7" w:rsidRDefault="00780315" w:rsidP="00DF4C21">
      <w:pPr>
        <w:pStyle w:val="ae"/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06CF7">
        <w:rPr>
          <w:rFonts w:ascii="Lucida Sans Unicode" w:eastAsia="Times New Roman" w:hAnsi="Lucida Sans Unicode" w:cs="Lucida Sans Unicode"/>
          <w:b/>
          <w:bCs/>
          <w:i/>
          <w:sz w:val="21"/>
          <w:szCs w:val="21"/>
          <w:lang w:eastAsia="ru-RU"/>
        </w:rPr>
        <w:br/>
      </w:r>
      <w:r w:rsidRPr="00B06CF7">
        <w:rPr>
          <w:rFonts w:ascii="Times New Roman" w:hAnsi="Times New Roman"/>
          <w:b/>
          <w:i/>
          <w:sz w:val="28"/>
          <w:szCs w:val="28"/>
          <w:u w:val="single"/>
        </w:rPr>
        <w:t>ОТДЕЛ   ОБРАЗОВАНИЯ</w:t>
      </w:r>
    </w:p>
    <w:p w:rsidR="00780315" w:rsidRPr="00B06CF7" w:rsidRDefault="00780315" w:rsidP="00DF4C21">
      <w:pPr>
        <w:pStyle w:val="ae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06CF7">
        <w:rPr>
          <w:rFonts w:ascii="Times New Roman" w:hAnsi="Times New Roman"/>
          <w:b/>
          <w:i/>
          <w:sz w:val="28"/>
          <w:szCs w:val="28"/>
          <w:u w:val="single"/>
        </w:rPr>
        <w:t>АДМИНИСТРАЦИИ ГОРОДА СЕЛЬЦО БРЯНСКОЙ ОБЛАСТИ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B06CF7">
        <w:rPr>
          <w:rFonts w:ascii="Times New Roman" w:eastAsia="Times New Roman" w:hAnsi="Times New Roman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32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32"/>
          <w:szCs w:val="21"/>
          <w:lang w:eastAsia="ru-RU"/>
        </w:rPr>
        <w:t> </w:t>
      </w:r>
    </w:p>
    <w:p w:rsidR="00780315" w:rsidRPr="00B06CF7" w:rsidRDefault="00780315" w:rsidP="00DF4C21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ПУБЛИЧНЫЙ ДОКЛАД</w:t>
      </w:r>
    </w:p>
    <w:p w:rsidR="00780315" w:rsidRPr="00B06CF7" w:rsidRDefault="00780315" w:rsidP="00DF4C21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ОБ ИТОГАХ ДЕЯТЕЛЬНОСТИ</w:t>
      </w:r>
    </w:p>
    <w:p w:rsidR="00780315" w:rsidRPr="00B06CF7" w:rsidRDefault="00780315" w:rsidP="00DF4C21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отдела образования администрации</w:t>
      </w:r>
    </w:p>
    <w:p w:rsidR="00780315" w:rsidRPr="00B06CF7" w:rsidRDefault="00780315" w:rsidP="00DF4C21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города Сельцо</w:t>
      </w:r>
      <w:r w:rsidR="00572FFB">
        <w:rPr>
          <w:rFonts w:ascii="Times New Roman" w:hAnsi="Times New Roman"/>
          <w:b/>
          <w:i/>
          <w:sz w:val="48"/>
          <w:szCs w:val="48"/>
          <w:lang w:eastAsia="ru-RU"/>
        </w:rPr>
        <w:t xml:space="preserve"> Брянской области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br/>
        <w:t>в 20</w:t>
      </w:r>
      <w:r w:rsidR="00B06CF7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630276">
        <w:rPr>
          <w:rFonts w:ascii="Times New Roman" w:hAnsi="Times New Roman"/>
          <w:b/>
          <w:i/>
          <w:sz w:val="48"/>
          <w:szCs w:val="48"/>
          <w:lang w:eastAsia="ru-RU"/>
        </w:rPr>
        <w:t>1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- 20</w:t>
      </w:r>
      <w:r w:rsidR="00842881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630276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учебном году</w:t>
      </w:r>
    </w:p>
    <w:p w:rsidR="00780315" w:rsidRPr="00B06CF7" w:rsidRDefault="00780315" w:rsidP="00DF4C21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и </w:t>
      </w:r>
      <w:proofErr w:type="gramStart"/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задачах</w:t>
      </w:r>
      <w:proofErr w:type="gramEnd"/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на 20</w:t>
      </w:r>
      <w:r w:rsidR="00842881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630276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– 20</w:t>
      </w:r>
      <w:r w:rsidR="00DF460E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630276">
        <w:rPr>
          <w:rFonts w:ascii="Times New Roman" w:hAnsi="Times New Roman"/>
          <w:b/>
          <w:i/>
          <w:sz w:val="48"/>
          <w:szCs w:val="48"/>
          <w:lang w:eastAsia="ru-RU"/>
        </w:rPr>
        <w:t>3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учебный год</w:t>
      </w: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B06CF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г. Сельцо, 20</w:t>
      </w:r>
      <w:r w:rsidR="00842881" w:rsidRPr="00B06CF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2</w:t>
      </w:r>
      <w:r w:rsidR="00630276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2</w:t>
      </w:r>
      <w:r w:rsidRPr="00B06CF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год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780315" w:rsidRPr="00997FAF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sz w:val="28"/>
          <w:szCs w:val="28"/>
          <w:lang w:eastAsia="ru-RU"/>
        </w:rPr>
        <w:t>СТРУКТУРА ДОКЛАДА</w:t>
      </w:r>
    </w:p>
    <w:p w:rsidR="00780315" w:rsidRPr="00997FAF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tblInd w:w="-112" w:type="dxa"/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447"/>
      </w:tblGrid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4A11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Введение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Цели и задачи муниципальной системы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Доступность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IV. Результаты деятельности системы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V. Условия обучения и эффективность использования ресурсов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VI. </w:t>
            </w:r>
            <w:r w:rsidR="00C2197B" w:rsidRPr="00C2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развитию системы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VII. Основные задачи отдела образования на 20</w:t>
            </w:r>
            <w:r w:rsidR="00720723"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6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:rsidR="0021503A" w:rsidRPr="00997FAF" w:rsidRDefault="0021503A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0315" w:rsidRPr="00997FAF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0315" w:rsidRPr="00997FAF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                                 </w:t>
      </w:r>
    </w:p>
    <w:p w:rsidR="00780315" w:rsidRPr="00997FAF" w:rsidRDefault="00780315" w:rsidP="00DF4C21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780315" w:rsidRPr="00997FAF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ru-RU"/>
        </w:rPr>
      </w:pPr>
      <w:r w:rsidRPr="00997FAF"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B06CF7" w:rsidRDefault="00780315" w:rsidP="00DF4C2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  <w:t> </w:t>
      </w: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80315" w:rsidRPr="00B06CF7" w:rsidRDefault="00780315" w:rsidP="00DF4C21">
      <w:pPr>
        <w:pStyle w:val="ae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A1173" w:rsidRDefault="004A1173" w:rsidP="00DF4C21">
      <w:pPr>
        <w:pStyle w:val="ae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0315" w:rsidRPr="00720723" w:rsidRDefault="00780315" w:rsidP="00DF4C21">
      <w:pPr>
        <w:pStyle w:val="ae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0723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 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Цель настоящего Доклада - представить общественности информацию о состоянии муниципальной системы образования, дать оценку выполнения поставленных задач и определить основные векторы развития на ближайшую перспективу.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Практика публичной отчетности - еще один шаг для организации диалога  и эффективности взаимодействия всех участников образовательного процесса.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Уровень образованности населения, развитость образовательной инфраструктуры является образовательным условием развития общества и экономики.</w:t>
      </w:r>
    </w:p>
    <w:p w:rsidR="00780315" w:rsidRPr="0058316D" w:rsidRDefault="00780315" w:rsidP="00DF4C21">
      <w:pPr>
        <w:pStyle w:val="ae"/>
        <w:ind w:left="-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316D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780315" w:rsidRPr="0058316D" w:rsidRDefault="00780315" w:rsidP="00DF4C21">
      <w:pPr>
        <w:pStyle w:val="ae"/>
        <w:ind w:left="-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83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Общая социально-экономическая характеристика </w:t>
      </w:r>
      <w:r w:rsidR="00DF460E" w:rsidRPr="0058316D">
        <w:rPr>
          <w:rFonts w:ascii="Times New Roman" w:hAnsi="Times New Roman"/>
          <w:b/>
          <w:i/>
          <w:sz w:val="28"/>
          <w:szCs w:val="28"/>
          <w:lang w:eastAsia="ru-RU"/>
        </w:rPr>
        <w:t>города</w:t>
      </w:r>
      <w:r w:rsidRPr="0058316D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780315" w:rsidRPr="0058316D" w:rsidRDefault="00780315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F460E" w:rsidRPr="0058316D" w:rsidRDefault="00DF460E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Город Сельцо расположен на левом берегу реки Десны, является муниципальным образованием «</w:t>
      </w:r>
      <w:proofErr w:type="spellStart"/>
      <w:r w:rsidRPr="0058316D">
        <w:rPr>
          <w:rFonts w:ascii="Times New Roman" w:hAnsi="Times New Roman"/>
          <w:sz w:val="28"/>
          <w:szCs w:val="28"/>
          <w:shd w:val="clear" w:color="auto" w:fill="FFFFFF"/>
        </w:rPr>
        <w:t>Сельцовский</w:t>
      </w:r>
      <w:proofErr w:type="spellEnd"/>
      <w:r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городской округ».</w:t>
      </w:r>
      <w:r w:rsidRPr="0058316D">
        <w:rPr>
          <w:rFonts w:ascii="Times New Roman" w:hAnsi="Times New Roman"/>
          <w:sz w:val="28"/>
          <w:szCs w:val="28"/>
        </w:rPr>
        <w:br/>
        <w:t xml:space="preserve">    </w:t>
      </w:r>
      <w:r w:rsidR="0058316D">
        <w:rPr>
          <w:rFonts w:ascii="Times New Roman" w:hAnsi="Times New Roman"/>
          <w:sz w:val="28"/>
          <w:szCs w:val="28"/>
        </w:rPr>
        <w:t xml:space="preserve">   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Город Сельцо - город областного подчинения, административно-территориальная единица Брянской области.</w:t>
      </w:r>
      <w:r w:rsidRPr="0058316D">
        <w:rPr>
          <w:rFonts w:ascii="Times New Roman" w:hAnsi="Times New Roman"/>
          <w:sz w:val="28"/>
          <w:szCs w:val="28"/>
        </w:rPr>
        <w:br/>
        <w:t xml:space="preserve">     </w:t>
      </w:r>
      <w:r w:rsidR="0058316D">
        <w:rPr>
          <w:rFonts w:ascii="Times New Roman" w:hAnsi="Times New Roman"/>
          <w:sz w:val="28"/>
          <w:szCs w:val="28"/>
        </w:rPr>
        <w:t xml:space="preserve">  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Город Сельцо наделен статусом городского округа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</w:t>
      </w:r>
      <w:r w:rsidR="006B33E0"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ипальных образований в Брянской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области»</w:t>
      </w:r>
      <w:r w:rsidRPr="0058316D">
        <w:rPr>
          <w:rFonts w:ascii="Times New Roman" w:hAnsi="Times New Roman"/>
          <w:sz w:val="28"/>
          <w:szCs w:val="28"/>
        </w:rPr>
        <w:br/>
        <w:t xml:space="preserve">    </w:t>
      </w:r>
      <w:r w:rsidR="0058316D">
        <w:rPr>
          <w:rFonts w:ascii="Times New Roman" w:hAnsi="Times New Roman"/>
          <w:sz w:val="28"/>
          <w:szCs w:val="28"/>
        </w:rPr>
        <w:t xml:space="preserve">   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Общая площадь - 3308 га.</w:t>
      </w:r>
    </w:p>
    <w:p w:rsidR="00DF460E" w:rsidRPr="0058316D" w:rsidRDefault="00DF460E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Численность населения – </w:t>
      </w:r>
      <w:r w:rsidR="00C05C6F" w:rsidRPr="0058316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8316D">
        <w:rPr>
          <w:rFonts w:ascii="Times New Roman" w:hAnsi="Times New Roman"/>
          <w:sz w:val="28"/>
          <w:szCs w:val="28"/>
          <w:shd w:val="clear" w:color="auto" w:fill="FFFFFF"/>
        </w:rPr>
        <w:t>6159</w:t>
      </w:r>
      <w:r w:rsidR="00C05C6F"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F460E" w:rsidRPr="00D61DA4" w:rsidRDefault="00DF460E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>Органом местного самоуправления, осуществляющим управление в сфере образования, является Отдел образования администрации города Сельцо, который  находится по адресу:241550, Брянская область, город Сельцо, ул. 60 лет Октября, д. 18.</w:t>
      </w:r>
    </w:p>
    <w:p w:rsidR="00780315" w:rsidRPr="00D61DA4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proofErr w:type="spellStart"/>
      <w:r w:rsidR="004A1173">
        <w:rPr>
          <w:rFonts w:ascii="Times New Roman" w:hAnsi="Times New Roman"/>
          <w:sz w:val="28"/>
          <w:szCs w:val="28"/>
        </w:rPr>
        <w:t>Жовтая</w:t>
      </w:r>
      <w:proofErr w:type="spellEnd"/>
      <w:r w:rsidR="004A1173">
        <w:rPr>
          <w:rFonts w:ascii="Times New Roman" w:hAnsi="Times New Roman"/>
          <w:sz w:val="28"/>
          <w:szCs w:val="28"/>
        </w:rPr>
        <w:t xml:space="preserve"> Ольга Викторовна</w:t>
      </w:r>
      <w:r w:rsidRPr="00D61DA4">
        <w:rPr>
          <w:rFonts w:ascii="Times New Roman" w:hAnsi="Times New Roman"/>
          <w:sz w:val="28"/>
          <w:szCs w:val="28"/>
        </w:rPr>
        <w:t>, телефоны (4832) 97-14-86.</w:t>
      </w:r>
    </w:p>
    <w:p w:rsidR="00780315" w:rsidRPr="00D61DA4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Официальный сайт отдела образования </w:t>
      </w:r>
      <w:proofErr w:type="spellStart"/>
      <w:r w:rsidRPr="00D61DA4">
        <w:rPr>
          <w:rFonts w:ascii="Times New Roman" w:hAnsi="Times New Roman"/>
          <w:sz w:val="28"/>
          <w:szCs w:val="28"/>
        </w:rPr>
        <w:t>www</w:t>
      </w:r>
      <w:proofErr w:type="spellEnd"/>
      <w:r w:rsidRPr="00D61DA4">
        <w:rPr>
          <w:rFonts w:ascii="Times New Roman" w:hAnsi="Times New Roman"/>
          <w:sz w:val="28"/>
          <w:szCs w:val="28"/>
        </w:rPr>
        <w:t xml:space="preserve">. </w:t>
      </w:r>
      <w:r w:rsidRPr="00D61DA4">
        <w:rPr>
          <w:rFonts w:ascii="Times New Roman" w:hAnsi="Times New Roman"/>
          <w:sz w:val="28"/>
          <w:szCs w:val="28"/>
          <w:lang w:val="en-US"/>
        </w:rPr>
        <w:t>goo</w:t>
      </w:r>
      <w:r w:rsidR="00D61DA4" w:rsidRPr="00D61DA4">
        <w:rPr>
          <w:rFonts w:ascii="Times New Roman" w:hAnsi="Times New Roman"/>
          <w:sz w:val="28"/>
          <w:szCs w:val="28"/>
        </w:rPr>
        <w:t>-</w:t>
      </w:r>
      <w:proofErr w:type="spellStart"/>
      <w:r w:rsidRPr="00D61DA4">
        <w:rPr>
          <w:rFonts w:ascii="Times New Roman" w:hAnsi="Times New Roman"/>
          <w:sz w:val="28"/>
          <w:szCs w:val="28"/>
          <w:lang w:val="en-US"/>
        </w:rPr>
        <w:t>sel</w:t>
      </w:r>
      <w:proofErr w:type="spellEnd"/>
      <w:r w:rsidRPr="00D61DA4">
        <w:rPr>
          <w:rFonts w:ascii="Times New Roman" w:hAnsi="Times New Roman"/>
          <w:sz w:val="28"/>
          <w:szCs w:val="28"/>
        </w:rPr>
        <w:t>.</w:t>
      </w:r>
      <w:proofErr w:type="spellStart"/>
      <w:r w:rsidRPr="00D61D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1DA4">
        <w:rPr>
          <w:rFonts w:ascii="Times New Roman" w:hAnsi="Times New Roman"/>
          <w:sz w:val="28"/>
          <w:szCs w:val="28"/>
        </w:rPr>
        <w:t xml:space="preserve">, </w:t>
      </w:r>
    </w:p>
    <w:p w:rsidR="00780315" w:rsidRPr="00D61DA4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proofErr w:type="spellStart"/>
      <w:r w:rsidRPr="00D61DA4">
        <w:rPr>
          <w:rFonts w:ascii="Times New Roman" w:hAnsi="Times New Roman"/>
          <w:sz w:val="28"/>
          <w:szCs w:val="28"/>
          <w:lang w:val="en-US"/>
        </w:rPr>
        <w:t>goosel</w:t>
      </w:r>
      <w:proofErr w:type="spellEnd"/>
      <w:r w:rsidRPr="00D61DA4">
        <w:rPr>
          <w:rFonts w:ascii="Times New Roman" w:hAnsi="Times New Roman"/>
          <w:sz w:val="28"/>
          <w:szCs w:val="28"/>
        </w:rPr>
        <w:t>@.</w:t>
      </w:r>
      <w:r w:rsidRPr="00D61DA4">
        <w:rPr>
          <w:rFonts w:ascii="Times New Roman" w:hAnsi="Times New Roman"/>
          <w:sz w:val="28"/>
          <w:szCs w:val="28"/>
          <w:lang w:val="en-US"/>
        </w:rPr>
        <w:t>list</w:t>
      </w:r>
      <w:r w:rsidRPr="00D61DA4">
        <w:rPr>
          <w:rFonts w:ascii="Times New Roman" w:hAnsi="Times New Roman"/>
          <w:sz w:val="28"/>
          <w:szCs w:val="28"/>
        </w:rPr>
        <w:t>.</w:t>
      </w:r>
      <w:proofErr w:type="spellStart"/>
      <w:r w:rsidRPr="00D61D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80315" w:rsidRPr="00D61DA4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Управление развитием образования в городе Сельцо осуществляется на основании муниципальной программы «Развитие </w:t>
      </w:r>
      <w:r w:rsidR="00D61DA4" w:rsidRPr="00D61DA4">
        <w:rPr>
          <w:rFonts w:ascii="Times New Roman" w:hAnsi="Times New Roman"/>
          <w:sz w:val="28"/>
          <w:szCs w:val="28"/>
        </w:rPr>
        <w:t xml:space="preserve">системы </w:t>
      </w:r>
      <w:r w:rsidRPr="00D61DA4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D61DA4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="00D61DA4" w:rsidRPr="00D61DA4">
        <w:rPr>
          <w:rFonts w:ascii="Times New Roman" w:hAnsi="Times New Roman"/>
          <w:sz w:val="28"/>
          <w:szCs w:val="28"/>
        </w:rPr>
        <w:t xml:space="preserve"> </w:t>
      </w:r>
      <w:r w:rsidRPr="00D61DA4">
        <w:rPr>
          <w:rFonts w:ascii="Times New Roman" w:hAnsi="Times New Roman"/>
          <w:sz w:val="28"/>
          <w:szCs w:val="28"/>
        </w:rPr>
        <w:t xml:space="preserve"> городского округа», утвержденной Постановлением администрации г. Сельцо</w:t>
      </w:r>
      <w:r w:rsidRPr="00D61DA4">
        <w:rPr>
          <w:rFonts w:ascii="Times New Roman" w:hAnsi="Times New Roman"/>
          <w:i/>
          <w:sz w:val="28"/>
          <w:szCs w:val="28"/>
        </w:rPr>
        <w:t xml:space="preserve"> </w:t>
      </w:r>
      <w:r w:rsidRPr="004A1173">
        <w:rPr>
          <w:rFonts w:ascii="Times New Roman" w:hAnsi="Times New Roman"/>
          <w:color w:val="FF0000"/>
          <w:sz w:val="28"/>
          <w:szCs w:val="28"/>
        </w:rPr>
        <w:t>от 2</w:t>
      </w:r>
      <w:r w:rsidR="00D61DA4" w:rsidRPr="004A1173">
        <w:rPr>
          <w:rFonts w:ascii="Times New Roman" w:hAnsi="Times New Roman"/>
          <w:color w:val="FF0000"/>
          <w:sz w:val="28"/>
          <w:szCs w:val="28"/>
        </w:rPr>
        <w:t>7</w:t>
      </w:r>
      <w:r w:rsidRPr="004A1173">
        <w:rPr>
          <w:rFonts w:ascii="Times New Roman" w:hAnsi="Times New Roman"/>
          <w:color w:val="FF0000"/>
          <w:sz w:val="28"/>
          <w:szCs w:val="28"/>
        </w:rPr>
        <w:t>.12.201</w:t>
      </w:r>
      <w:r w:rsidR="00D61DA4" w:rsidRPr="004A1173">
        <w:rPr>
          <w:rFonts w:ascii="Times New Roman" w:hAnsi="Times New Roman"/>
          <w:color w:val="FF0000"/>
          <w:sz w:val="28"/>
          <w:szCs w:val="28"/>
        </w:rPr>
        <w:t>8</w:t>
      </w:r>
      <w:r w:rsidRPr="004A1173">
        <w:rPr>
          <w:rFonts w:ascii="Times New Roman" w:hAnsi="Times New Roman"/>
          <w:color w:val="FF0000"/>
          <w:sz w:val="28"/>
          <w:szCs w:val="28"/>
        </w:rPr>
        <w:t xml:space="preserve">г. № </w:t>
      </w:r>
      <w:r w:rsidR="00D61DA4" w:rsidRPr="004A1173">
        <w:rPr>
          <w:rFonts w:ascii="Times New Roman" w:hAnsi="Times New Roman"/>
          <w:color w:val="FF0000"/>
          <w:sz w:val="28"/>
          <w:szCs w:val="28"/>
        </w:rPr>
        <w:t>544</w:t>
      </w:r>
      <w:r w:rsidRPr="004A1173">
        <w:rPr>
          <w:rFonts w:ascii="Times New Roman" w:hAnsi="Times New Roman"/>
          <w:color w:val="FF0000"/>
          <w:sz w:val="28"/>
          <w:szCs w:val="28"/>
        </w:rPr>
        <w:t>.</w:t>
      </w:r>
    </w:p>
    <w:p w:rsidR="00780315" w:rsidRPr="00B06CF7" w:rsidRDefault="00780315" w:rsidP="00DF4C21">
      <w:pPr>
        <w:spacing w:after="0" w:line="240" w:lineRule="auto"/>
        <w:ind w:left="-567" w:firstLine="567"/>
        <w:jc w:val="both"/>
        <w:rPr>
          <w:i/>
          <w:color w:val="FF0000"/>
          <w:sz w:val="28"/>
        </w:rPr>
      </w:pPr>
    </w:p>
    <w:p w:rsidR="004A1173" w:rsidRDefault="004A1173" w:rsidP="00DF4C21">
      <w:pPr>
        <w:pStyle w:val="ae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1173" w:rsidRDefault="004A1173" w:rsidP="00DF4C21">
      <w:pPr>
        <w:pStyle w:val="ae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0315" w:rsidRPr="00C275B1" w:rsidRDefault="00C2197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780315" w:rsidRPr="00C275B1">
        <w:rPr>
          <w:rFonts w:ascii="Times New Roman" w:hAnsi="Times New Roman"/>
          <w:b/>
          <w:sz w:val="28"/>
          <w:szCs w:val="28"/>
          <w:lang w:eastAsia="ru-RU"/>
        </w:rPr>
        <w:t>. Цели и задачи муниципальной системы образования</w:t>
      </w:r>
      <w:r w:rsidR="00780315" w:rsidRPr="00C275B1">
        <w:rPr>
          <w:rFonts w:ascii="Times New Roman" w:hAnsi="Times New Roman"/>
          <w:sz w:val="28"/>
          <w:szCs w:val="28"/>
          <w:lang w:eastAsia="ru-RU"/>
        </w:rPr>
        <w:t>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lastRenderedPageBreak/>
        <w:t>Основные приоритеты и задачи деятельности муниципальной системы образования в 20</w:t>
      </w:r>
      <w:r w:rsidR="00C275B1" w:rsidRPr="00C275B1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1</w:t>
      </w:r>
      <w:r w:rsidRPr="00C275B1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="00091927" w:rsidRPr="00C275B1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2</w:t>
      </w:r>
      <w:r w:rsidRPr="00C275B1">
        <w:rPr>
          <w:rFonts w:ascii="Times New Roman" w:hAnsi="Times New Roman"/>
          <w:sz w:val="28"/>
          <w:szCs w:val="28"/>
          <w:lang w:eastAsia="ru-RU"/>
        </w:rPr>
        <w:t xml:space="preserve"> учебном году направлены на повышение доступности качественного образования, отвечающего потребностям населения города, требованиям социально-экономического развития города, целям государственной политики. Для устойчивого функционирования и поступательного развития муниципальной системы образования решались следующие задачи: совершенствование инфраструктуры образовательных организаций, введение федеральных государственных образовательных стандартов общего образования,  совершенствование кадрового состава, переход на «эффективный контракт» как основы трудовых отношений, ликвидация </w:t>
      </w:r>
      <w:proofErr w:type="spellStart"/>
      <w:r w:rsidRPr="00C275B1">
        <w:rPr>
          <w:rFonts w:ascii="Times New Roman" w:hAnsi="Times New Roman"/>
          <w:sz w:val="28"/>
          <w:szCs w:val="28"/>
          <w:lang w:eastAsia="ru-RU"/>
        </w:rPr>
        <w:t>двухсменности</w:t>
      </w:r>
      <w:proofErr w:type="spellEnd"/>
      <w:r w:rsidRPr="00C275B1">
        <w:rPr>
          <w:rFonts w:ascii="Times New Roman" w:hAnsi="Times New Roman"/>
          <w:sz w:val="28"/>
          <w:szCs w:val="28"/>
          <w:lang w:eastAsia="ru-RU"/>
        </w:rPr>
        <w:t xml:space="preserve"> в школах города.</w:t>
      </w:r>
    </w:p>
    <w:p w:rsidR="00780315" w:rsidRPr="00C275B1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B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75B1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работы отдела образования администрации </w:t>
      </w:r>
      <w:proofErr w:type="spellStart"/>
      <w:r w:rsidRPr="00C275B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C275B1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C275B1">
        <w:rPr>
          <w:rFonts w:ascii="Times New Roman" w:hAnsi="Times New Roman"/>
          <w:b/>
          <w:sz w:val="28"/>
          <w:szCs w:val="28"/>
          <w:lang w:eastAsia="ru-RU"/>
        </w:rPr>
        <w:t>ельцо</w:t>
      </w:r>
      <w:proofErr w:type="spellEnd"/>
      <w:r w:rsidRPr="00C275B1">
        <w:rPr>
          <w:rFonts w:ascii="Times New Roman" w:hAnsi="Times New Roman"/>
          <w:b/>
          <w:sz w:val="28"/>
          <w:szCs w:val="28"/>
          <w:lang w:eastAsia="ru-RU"/>
        </w:rPr>
        <w:t xml:space="preserve"> на 20</w:t>
      </w:r>
      <w:r w:rsidR="00C275B1" w:rsidRPr="00C275B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275B1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091927" w:rsidRPr="00C275B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275B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Обеспечение гарантии права детей на общедоступное качественное общее и дошкольное образование: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1.1.Создание оптимальных условий для получения</w:t>
      </w:r>
      <w:r w:rsidR="00D65E4A">
        <w:rPr>
          <w:rFonts w:ascii="Times New Roman" w:hAnsi="Times New Roman"/>
          <w:sz w:val="28"/>
          <w:szCs w:val="28"/>
          <w:lang w:eastAsia="ru-RU"/>
        </w:rPr>
        <w:t xml:space="preserve"> доступного и качественного </w:t>
      </w:r>
      <w:r w:rsidRPr="00C275B1">
        <w:rPr>
          <w:rFonts w:ascii="Times New Roman" w:hAnsi="Times New Roman"/>
          <w:sz w:val="28"/>
          <w:szCs w:val="28"/>
          <w:lang w:eastAsia="ru-RU"/>
        </w:rPr>
        <w:t xml:space="preserve"> образования гражданами, проживающими на территории </w:t>
      </w:r>
      <w:proofErr w:type="spellStart"/>
      <w:r w:rsidRPr="00C275B1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C275B1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C275B1">
        <w:rPr>
          <w:rFonts w:ascii="Times New Roman" w:hAnsi="Times New Roman"/>
          <w:sz w:val="28"/>
          <w:szCs w:val="28"/>
          <w:lang w:eastAsia="ru-RU"/>
        </w:rPr>
        <w:t>ельцо</w:t>
      </w:r>
      <w:proofErr w:type="spellEnd"/>
      <w:r w:rsidRPr="00C275B1">
        <w:rPr>
          <w:rFonts w:ascii="Times New Roman" w:hAnsi="Times New Roman"/>
          <w:sz w:val="28"/>
          <w:szCs w:val="28"/>
          <w:lang w:eastAsia="ru-RU"/>
        </w:rPr>
        <w:t>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1.2.Укрепление и модернизация материально-технической базы образовательных учреждений.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1.3.Сокращение неэффективных расходов по отрасли «Образование».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Обеспечение реализации в образовательных организациях общего образования федеральных государственных образовательных стандартов (ФГОС) начального и основного общего образования.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1.4. Обеспечение реализации в образовательных организациях дошкольного образования федеральных государственных образовательных стандартов дошкольного образования.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1.5. Формирование моделей внеурочной деятельности в рамках ФГОС, в том числе взаимодействия школы и учреждений дополнительного образования детей.</w:t>
      </w:r>
    </w:p>
    <w:p w:rsidR="00780315" w:rsidRPr="00C275B1" w:rsidRDefault="00DF4C2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="00780315" w:rsidRPr="00C275B1">
        <w:rPr>
          <w:rFonts w:ascii="Times New Roman" w:hAnsi="Times New Roman"/>
          <w:sz w:val="28"/>
          <w:szCs w:val="28"/>
          <w:lang w:eastAsia="ru-RU"/>
        </w:rPr>
        <w:t>Совершенствование системы выявления, сопровождения и поддержки одарённых детей.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1.7. Обеспечение дистанционного образования детей-инвалидов.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1.8. Модернизация сети образовательных организаций общего образования.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1.9.Развитие  государственно-общественного управления.</w:t>
      </w:r>
    </w:p>
    <w:p w:rsidR="00780315" w:rsidRPr="00C275B1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5B1">
        <w:rPr>
          <w:rFonts w:ascii="Times New Roman" w:hAnsi="Times New Roman"/>
          <w:sz w:val="28"/>
          <w:szCs w:val="28"/>
          <w:lang w:eastAsia="ru-RU"/>
        </w:rPr>
        <w:t>1.10.Развитие электронной образовательной среды в системе образования.</w:t>
      </w:r>
    </w:p>
    <w:p w:rsidR="00780315" w:rsidRPr="00D65E4A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275B1">
        <w:rPr>
          <w:rFonts w:ascii="Times New Roman" w:hAnsi="Times New Roman"/>
          <w:sz w:val="28"/>
          <w:szCs w:val="28"/>
        </w:rPr>
        <w:t>1.11. Дальнейшее совершенствование механизмов повышения квалификации и  аттестации педагогических кадров и руководящих работнико</w:t>
      </w:r>
      <w:r w:rsidR="00D65E4A">
        <w:rPr>
          <w:rFonts w:ascii="Times New Roman" w:hAnsi="Times New Roman"/>
          <w:sz w:val="28"/>
          <w:szCs w:val="28"/>
        </w:rPr>
        <w:t>в образовательных организаций. </w:t>
      </w:r>
    </w:p>
    <w:p w:rsidR="00D65E4A" w:rsidRDefault="00D65E4A" w:rsidP="00DF4C21">
      <w:pPr>
        <w:pStyle w:val="ae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0315" w:rsidRPr="00720723" w:rsidRDefault="00C2197B" w:rsidP="00DF4C21">
      <w:pPr>
        <w:pStyle w:val="ae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C2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80315" w:rsidRPr="007207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Доступность образования.</w:t>
      </w:r>
    </w:p>
    <w:p w:rsidR="00780315" w:rsidRPr="00720723" w:rsidRDefault="00C2197B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780315" w:rsidRPr="007207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</w:t>
      </w:r>
      <w:r w:rsidR="00921F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80315" w:rsidRPr="007207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сети образовательных учреждений.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Деятельность отдела образования и подведомственных образовательных учреждений в 20</w:t>
      </w:r>
      <w:r w:rsidR="00720723" w:rsidRPr="00720723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1</w:t>
      </w:r>
      <w:r w:rsidRPr="00720723">
        <w:rPr>
          <w:rFonts w:ascii="Times New Roman" w:hAnsi="Times New Roman"/>
          <w:sz w:val="28"/>
          <w:szCs w:val="28"/>
          <w:lang w:eastAsia="ru-RU"/>
        </w:rPr>
        <w:t>-20</w:t>
      </w:r>
      <w:r w:rsidR="00107E68" w:rsidRPr="00720723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2</w:t>
      </w:r>
      <w:r w:rsidR="00107E68" w:rsidRPr="007207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723">
        <w:rPr>
          <w:rFonts w:ascii="Times New Roman" w:hAnsi="Times New Roman"/>
          <w:sz w:val="28"/>
          <w:szCs w:val="28"/>
          <w:lang w:eastAsia="ru-RU"/>
        </w:rPr>
        <w:t xml:space="preserve">учебном  году была направлена на  обеспечение </w:t>
      </w:r>
      <w:r w:rsidRPr="00720723">
        <w:rPr>
          <w:rFonts w:ascii="Times New Roman" w:hAnsi="Times New Roman"/>
          <w:sz w:val="28"/>
          <w:szCs w:val="28"/>
          <w:lang w:eastAsia="ru-RU"/>
        </w:rPr>
        <w:lastRenderedPageBreak/>
        <w:t>устойчивого функционирования и развития муниципальной системы образования и реализацию основных направлений государственной образовательной политики.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В 20</w:t>
      </w:r>
      <w:r w:rsidR="00720723" w:rsidRPr="00720723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1</w:t>
      </w:r>
      <w:r w:rsidRPr="00720723">
        <w:rPr>
          <w:rFonts w:ascii="Times New Roman" w:hAnsi="Times New Roman"/>
          <w:sz w:val="28"/>
          <w:szCs w:val="28"/>
          <w:lang w:eastAsia="ru-RU"/>
        </w:rPr>
        <w:t>-20</w:t>
      </w:r>
      <w:r w:rsidR="00107E68" w:rsidRPr="00720723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2</w:t>
      </w:r>
      <w:r w:rsidRPr="00720723">
        <w:rPr>
          <w:rFonts w:ascii="Times New Roman" w:hAnsi="Times New Roman"/>
          <w:sz w:val="28"/>
          <w:szCs w:val="28"/>
          <w:lang w:eastAsia="ru-RU"/>
        </w:rPr>
        <w:t xml:space="preserve"> учебном году сеть образовательных учреждений города включала в себя 11 учреждения образования, том числе: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- дошкольные образовательные учреждения -5;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- средние общеобразовательные  школы – 5;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- центр психолого-медико-социального сопровождения.</w:t>
      </w:r>
    </w:p>
    <w:p w:rsidR="00290EA0" w:rsidRDefault="00290EA0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EA0">
        <w:rPr>
          <w:rFonts w:ascii="Times New Roman" w:hAnsi="Times New Roman"/>
          <w:sz w:val="28"/>
          <w:szCs w:val="28"/>
          <w:lang w:eastAsia="ru-RU"/>
        </w:rPr>
        <w:t xml:space="preserve">Все образовательные организации города являются самостоятельными юридическими лицами, в полном объеме отвечающими за </w:t>
      </w:r>
      <w:proofErr w:type="gramStart"/>
      <w:r w:rsidRPr="00290EA0">
        <w:rPr>
          <w:rFonts w:ascii="Times New Roman" w:hAnsi="Times New Roman"/>
          <w:sz w:val="28"/>
          <w:szCs w:val="28"/>
          <w:lang w:eastAsia="ru-RU"/>
        </w:rPr>
        <w:t>финансовую</w:t>
      </w:r>
      <w:proofErr w:type="gramEnd"/>
      <w:r w:rsidRPr="00290EA0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780315" w:rsidRPr="00720723" w:rsidRDefault="00290EA0" w:rsidP="00DF4C21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EA0">
        <w:rPr>
          <w:rFonts w:ascii="Times New Roman" w:hAnsi="Times New Roman"/>
          <w:sz w:val="28"/>
          <w:szCs w:val="28"/>
          <w:lang w:eastAsia="ru-RU"/>
        </w:rPr>
        <w:t xml:space="preserve">хозяйственную деятельность. </w:t>
      </w:r>
      <w:r w:rsidR="00720723">
        <w:rPr>
          <w:rFonts w:ascii="Times New Roman" w:hAnsi="Times New Roman"/>
          <w:sz w:val="28"/>
          <w:szCs w:val="28"/>
          <w:lang w:eastAsia="ru-RU"/>
        </w:rPr>
        <w:t>100%</w:t>
      </w:r>
      <w:r w:rsidR="00C503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720723">
        <w:rPr>
          <w:rFonts w:ascii="Times New Roman" w:hAnsi="Times New Roman"/>
          <w:sz w:val="28"/>
          <w:szCs w:val="28"/>
          <w:lang w:eastAsia="ru-RU"/>
        </w:rPr>
        <w:t xml:space="preserve"> имеют лицензию на право</w:t>
      </w:r>
      <w:r w:rsidR="00780315" w:rsidRPr="00720723">
        <w:rPr>
          <w:rFonts w:ascii="Times New Roman" w:hAnsi="Times New Roman"/>
          <w:sz w:val="28"/>
          <w:szCs w:val="28"/>
          <w:lang w:eastAsia="ru-RU"/>
        </w:rPr>
        <w:t>ведения образовательной деятельности со сроком действия «бессрочно», лицензию на ведение дополнительного образования и свидетельства о государственной аккредитации.</w:t>
      </w:r>
    </w:p>
    <w:p w:rsidR="00290EA0" w:rsidRPr="00290EA0" w:rsidRDefault="00290EA0" w:rsidP="00DF4C21">
      <w:pPr>
        <w:pStyle w:val="Defaul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EA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государственно</w:t>
      </w:r>
      <w:r w:rsidR="00C50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0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общественного управления в 100% образовательных учреждений созданы </w:t>
      </w:r>
      <w:r w:rsidR="00D65E4A" w:rsidRPr="00D65E4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Родительские</w:t>
      </w:r>
      <w:r w:rsidRPr="00D65E4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советы</w:t>
      </w:r>
      <w:r w:rsidR="00D65E4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90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самоуправления, реализующие принцип демократического, государственно-общественного характера управления.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отделе</w:t>
      </w:r>
      <w:r w:rsidRPr="00290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администрации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Сельцо</w:t>
      </w:r>
      <w:r w:rsidRPr="00290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Общественный 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0EA0" w:rsidRDefault="00290EA0" w:rsidP="00DF4C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EA0">
        <w:rPr>
          <w:rFonts w:ascii="Times New Roman" w:hAnsi="Times New Roman"/>
          <w:color w:val="000000"/>
          <w:sz w:val="28"/>
          <w:szCs w:val="28"/>
          <w:lang w:eastAsia="ru-RU"/>
        </w:rPr>
        <w:t>Существующая сеть образовательных учреждений города стремится качественно удовлетворять изменяющиес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потребности населения, обеспе</w:t>
      </w:r>
      <w:r w:rsidRPr="0029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чивая преемственность на всех ступенях обучения. </w:t>
      </w:r>
    </w:p>
    <w:p w:rsidR="00D65E4A" w:rsidRPr="00290EA0" w:rsidRDefault="00D65E4A" w:rsidP="00DF4C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0315" w:rsidRPr="00290EA0" w:rsidRDefault="00C2197B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197B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780315" w:rsidRPr="00290EA0">
        <w:rPr>
          <w:rFonts w:ascii="Times New Roman" w:hAnsi="Times New Roman"/>
          <w:b/>
          <w:i/>
          <w:sz w:val="28"/>
          <w:szCs w:val="28"/>
          <w:lang w:eastAsia="ru-RU"/>
        </w:rPr>
        <w:t>.2.</w:t>
      </w:r>
      <w:r w:rsidR="00921F9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80315" w:rsidRPr="00290EA0">
        <w:rPr>
          <w:rFonts w:ascii="Times New Roman" w:hAnsi="Times New Roman"/>
          <w:b/>
          <w:i/>
          <w:sz w:val="28"/>
          <w:szCs w:val="28"/>
          <w:lang w:eastAsia="ru-RU"/>
        </w:rPr>
        <w:t>Контингент обучающихся и охват образованием детей соответствующего возраста.</w:t>
      </w:r>
    </w:p>
    <w:p w:rsidR="00780315" w:rsidRPr="00290EA0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290EA0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:rsidR="00780315" w:rsidRPr="00290EA0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EA0">
        <w:rPr>
          <w:rFonts w:ascii="Times New Roman" w:hAnsi="Times New Roman"/>
          <w:sz w:val="28"/>
          <w:szCs w:val="28"/>
          <w:lang w:eastAsia="ru-RU"/>
        </w:rPr>
        <w:t>В 20</w:t>
      </w:r>
      <w:r w:rsidR="00290EA0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1</w:t>
      </w:r>
      <w:r w:rsidRPr="00290EA0">
        <w:rPr>
          <w:rFonts w:ascii="Times New Roman" w:hAnsi="Times New Roman"/>
          <w:sz w:val="28"/>
          <w:szCs w:val="28"/>
          <w:lang w:eastAsia="ru-RU"/>
        </w:rPr>
        <w:t>-20</w:t>
      </w:r>
      <w:r w:rsidR="00107E68" w:rsidRPr="00290EA0">
        <w:rPr>
          <w:rFonts w:ascii="Times New Roman" w:hAnsi="Times New Roman"/>
          <w:sz w:val="28"/>
          <w:szCs w:val="28"/>
          <w:lang w:eastAsia="ru-RU"/>
        </w:rPr>
        <w:t>2</w:t>
      </w:r>
      <w:r w:rsidR="004A1173">
        <w:rPr>
          <w:rFonts w:ascii="Times New Roman" w:hAnsi="Times New Roman"/>
          <w:sz w:val="28"/>
          <w:szCs w:val="28"/>
          <w:lang w:eastAsia="ru-RU"/>
        </w:rPr>
        <w:t>2</w:t>
      </w:r>
      <w:r w:rsidRPr="00290EA0">
        <w:rPr>
          <w:rFonts w:ascii="Times New Roman" w:hAnsi="Times New Roman"/>
          <w:sz w:val="28"/>
          <w:szCs w:val="28"/>
          <w:lang w:eastAsia="ru-RU"/>
        </w:rPr>
        <w:t xml:space="preserve"> учебном  году проведена определенная работа по организации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детям на территории  </w:t>
      </w:r>
      <w:proofErr w:type="spellStart"/>
      <w:r w:rsidRPr="00290EA0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290EA0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290EA0">
        <w:rPr>
          <w:rFonts w:ascii="Times New Roman" w:hAnsi="Times New Roman"/>
          <w:sz w:val="28"/>
          <w:szCs w:val="28"/>
          <w:lang w:eastAsia="ru-RU"/>
        </w:rPr>
        <w:t>ельцо</w:t>
      </w:r>
      <w:proofErr w:type="spellEnd"/>
      <w:r w:rsidRPr="00290EA0">
        <w:rPr>
          <w:rFonts w:ascii="Times New Roman" w:hAnsi="Times New Roman"/>
          <w:sz w:val="28"/>
          <w:szCs w:val="28"/>
          <w:lang w:eastAsia="ru-RU"/>
        </w:rPr>
        <w:t>.</w:t>
      </w:r>
    </w:p>
    <w:p w:rsidR="004450FF" w:rsidRPr="004450FF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50FF">
        <w:rPr>
          <w:rFonts w:ascii="Times New Roman" w:hAnsi="Times New Roman"/>
          <w:sz w:val="28"/>
          <w:szCs w:val="28"/>
        </w:rPr>
        <w:t>Программу дошкольного образования в истекшем году реализовывали   5 детских садов и 6  дошкольных групп в общеобразовательных учреждениях.</w:t>
      </w:r>
    </w:p>
    <w:p w:rsidR="004450FF" w:rsidRPr="004450FF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50FF">
        <w:rPr>
          <w:rFonts w:ascii="Times New Roman" w:hAnsi="Times New Roman"/>
          <w:sz w:val="28"/>
          <w:szCs w:val="28"/>
          <w:shd w:val="clear" w:color="auto" w:fill="FFFFFF"/>
        </w:rPr>
        <w:t xml:space="preserve">Миссия детского сада состоит в </w:t>
      </w:r>
      <w:r w:rsidRPr="004450FF">
        <w:rPr>
          <w:rFonts w:ascii="Times New Roman" w:hAnsi="Times New Roman"/>
          <w:sz w:val="28"/>
          <w:szCs w:val="28"/>
        </w:rPr>
        <w:t xml:space="preserve">создании условий для получения   воспитанниками доступного качественного образования, воспитания и развития, обеспечения личностного ориентированного подхода и сохранения здоровья дошкольников в условиях </w:t>
      </w:r>
      <w:proofErr w:type="spellStart"/>
      <w:r w:rsidRPr="004450F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450FF">
        <w:rPr>
          <w:rFonts w:ascii="Times New Roman" w:hAnsi="Times New Roman"/>
          <w:sz w:val="28"/>
          <w:szCs w:val="28"/>
        </w:rPr>
        <w:t>-образовательного процесса образовательного учреждения через профессионализм, мастерство и творчество каждого педагога.</w:t>
      </w:r>
    </w:p>
    <w:p w:rsidR="004450FF" w:rsidRPr="004450FF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50FF">
        <w:rPr>
          <w:rFonts w:ascii="Times New Roman" w:hAnsi="Times New Roman"/>
          <w:sz w:val="28"/>
          <w:szCs w:val="28"/>
        </w:rPr>
        <w:t>По результатам комплектования на 202</w:t>
      </w:r>
      <w:r w:rsidR="004A1173">
        <w:rPr>
          <w:rFonts w:ascii="Times New Roman" w:hAnsi="Times New Roman"/>
          <w:sz w:val="28"/>
          <w:szCs w:val="28"/>
        </w:rPr>
        <w:t>1</w:t>
      </w:r>
      <w:r w:rsidRPr="004450FF">
        <w:rPr>
          <w:rFonts w:ascii="Times New Roman" w:hAnsi="Times New Roman"/>
          <w:sz w:val="28"/>
          <w:szCs w:val="28"/>
        </w:rPr>
        <w:t>-202</w:t>
      </w:r>
      <w:r w:rsidR="004A1173">
        <w:rPr>
          <w:rFonts w:ascii="Times New Roman" w:hAnsi="Times New Roman"/>
          <w:sz w:val="28"/>
          <w:szCs w:val="28"/>
        </w:rPr>
        <w:t>2</w:t>
      </w:r>
      <w:r w:rsidRPr="004450FF">
        <w:rPr>
          <w:rFonts w:ascii="Times New Roman" w:hAnsi="Times New Roman"/>
          <w:sz w:val="28"/>
          <w:szCs w:val="28"/>
        </w:rPr>
        <w:t xml:space="preserve"> учебный год  дошкольные учреждения с 1 сентября 202</w:t>
      </w:r>
      <w:r w:rsidR="004A1173">
        <w:rPr>
          <w:rFonts w:ascii="Times New Roman" w:hAnsi="Times New Roman"/>
          <w:sz w:val="28"/>
          <w:szCs w:val="28"/>
        </w:rPr>
        <w:t>2</w:t>
      </w:r>
      <w:r w:rsidRPr="004450FF">
        <w:rPr>
          <w:rFonts w:ascii="Times New Roman" w:hAnsi="Times New Roman"/>
          <w:sz w:val="28"/>
          <w:szCs w:val="28"/>
        </w:rPr>
        <w:t xml:space="preserve"> года начнут посещать </w:t>
      </w:r>
      <w:r w:rsidRPr="004A1173">
        <w:rPr>
          <w:rFonts w:ascii="Times New Roman" w:hAnsi="Times New Roman"/>
          <w:color w:val="FF0000"/>
          <w:sz w:val="28"/>
          <w:szCs w:val="28"/>
        </w:rPr>
        <w:t>147</w:t>
      </w:r>
      <w:r w:rsidRPr="004450FF">
        <w:rPr>
          <w:rFonts w:ascii="Times New Roman" w:hAnsi="Times New Roman"/>
          <w:sz w:val="28"/>
          <w:szCs w:val="28"/>
        </w:rPr>
        <w:t xml:space="preserve"> воспитанников в возрасте от 1,5 до 3 лет.      </w:t>
      </w:r>
    </w:p>
    <w:p w:rsidR="004450FF" w:rsidRPr="00251F1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51F10">
        <w:rPr>
          <w:rFonts w:ascii="Times New Roman" w:hAnsi="Times New Roman"/>
          <w:sz w:val="28"/>
          <w:szCs w:val="28"/>
        </w:rPr>
        <w:t xml:space="preserve">Очереди на получение места в детском саду нет. Постановка детей на учет для зачисления в дошкольные образовательные организации, а также процедура </w:t>
      </w:r>
      <w:r w:rsidRPr="00251F10">
        <w:rPr>
          <w:rFonts w:ascii="Times New Roman" w:hAnsi="Times New Roman"/>
          <w:sz w:val="28"/>
          <w:szCs w:val="28"/>
        </w:rPr>
        <w:lastRenderedPageBreak/>
        <w:t>зачисления в дошкольные учреждения осуществляются по автоматизированной информационной системе «электронная очередь» (АИС).</w:t>
      </w:r>
    </w:p>
    <w:p w:rsidR="004450FF" w:rsidRPr="0063596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5960">
        <w:rPr>
          <w:rFonts w:ascii="Times New Roman" w:hAnsi="Times New Roman"/>
          <w:sz w:val="28"/>
          <w:szCs w:val="28"/>
        </w:rPr>
        <w:t xml:space="preserve"> Получали дошкольное образование и услугу присмотра, ухода </w:t>
      </w:r>
      <w:r w:rsidR="00251F10" w:rsidRPr="00635960">
        <w:rPr>
          <w:rFonts w:ascii="Times New Roman" w:hAnsi="Times New Roman"/>
          <w:sz w:val="28"/>
          <w:szCs w:val="28"/>
        </w:rPr>
        <w:t>8</w:t>
      </w:r>
      <w:r w:rsidRPr="00635960">
        <w:rPr>
          <w:rFonts w:ascii="Times New Roman" w:hAnsi="Times New Roman"/>
          <w:sz w:val="28"/>
          <w:szCs w:val="28"/>
        </w:rPr>
        <w:t>17 детей: в возрасте от 0 до 3-х лет – 1</w:t>
      </w:r>
      <w:r w:rsidR="00251F10" w:rsidRPr="00635960">
        <w:rPr>
          <w:rFonts w:ascii="Times New Roman" w:hAnsi="Times New Roman"/>
          <w:sz w:val="28"/>
          <w:szCs w:val="28"/>
        </w:rPr>
        <w:t>44</w:t>
      </w:r>
      <w:r w:rsidRPr="00635960">
        <w:rPr>
          <w:rFonts w:ascii="Times New Roman" w:hAnsi="Times New Roman"/>
          <w:sz w:val="28"/>
          <w:szCs w:val="28"/>
        </w:rPr>
        <w:t xml:space="preserve">  </w:t>
      </w:r>
      <w:r w:rsidR="00251F10" w:rsidRPr="00635960">
        <w:rPr>
          <w:rFonts w:ascii="Times New Roman" w:hAnsi="Times New Roman"/>
          <w:sz w:val="28"/>
          <w:szCs w:val="28"/>
        </w:rPr>
        <w:t>ребенка</w:t>
      </w:r>
      <w:r w:rsidRPr="00635960">
        <w:rPr>
          <w:rFonts w:ascii="Times New Roman" w:hAnsi="Times New Roman"/>
          <w:sz w:val="28"/>
          <w:szCs w:val="28"/>
        </w:rPr>
        <w:t xml:space="preserve">, от 3-х до 7 лет -  </w:t>
      </w:r>
      <w:r w:rsidR="00B76449">
        <w:rPr>
          <w:rFonts w:ascii="Times New Roman" w:hAnsi="Times New Roman"/>
          <w:sz w:val="28"/>
          <w:szCs w:val="28"/>
        </w:rPr>
        <w:t>673</w:t>
      </w:r>
      <w:r w:rsidRPr="00635960">
        <w:rPr>
          <w:rFonts w:ascii="Times New Roman" w:hAnsi="Times New Roman"/>
          <w:sz w:val="28"/>
          <w:szCs w:val="28"/>
        </w:rPr>
        <w:t xml:space="preserve"> </w:t>
      </w:r>
      <w:r w:rsidR="00251F10" w:rsidRPr="00635960">
        <w:rPr>
          <w:rFonts w:ascii="Times New Roman" w:hAnsi="Times New Roman"/>
          <w:sz w:val="28"/>
          <w:szCs w:val="28"/>
        </w:rPr>
        <w:t>ребенка</w:t>
      </w:r>
      <w:r w:rsidRPr="00635960">
        <w:rPr>
          <w:rFonts w:ascii="Times New Roman" w:hAnsi="Times New Roman"/>
          <w:sz w:val="28"/>
          <w:szCs w:val="28"/>
        </w:rPr>
        <w:t>, что состав</w:t>
      </w:r>
      <w:r w:rsidR="00635960" w:rsidRPr="00635960">
        <w:rPr>
          <w:rFonts w:ascii="Times New Roman" w:hAnsi="Times New Roman"/>
          <w:sz w:val="28"/>
          <w:szCs w:val="28"/>
        </w:rPr>
        <w:t>ляет 66</w:t>
      </w:r>
      <w:r w:rsidRPr="00635960">
        <w:rPr>
          <w:rFonts w:ascii="Times New Roman" w:hAnsi="Times New Roman"/>
          <w:sz w:val="28"/>
          <w:szCs w:val="28"/>
        </w:rPr>
        <w:t xml:space="preserve"> процента от общего числа детей дошкольного возраста, проживающих на территории города.</w:t>
      </w:r>
    </w:p>
    <w:p w:rsidR="004450FF" w:rsidRPr="0063596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5960">
        <w:rPr>
          <w:rFonts w:ascii="Times New Roman" w:hAnsi="Times New Roman"/>
          <w:sz w:val="28"/>
          <w:szCs w:val="28"/>
        </w:rPr>
        <w:t>- МБДОУ д/с № 1 «Гуси – лебеди» - детский сад присмотра и оздоровления с приоритетным осуществлением санитарно – гигиенических, профилактических и оздоровительных мероприятий и процедур второй категории; в саду функционирую</w:t>
      </w:r>
      <w:r w:rsidR="0021363E" w:rsidRPr="00635960">
        <w:rPr>
          <w:rFonts w:ascii="Times New Roman" w:hAnsi="Times New Roman"/>
          <w:sz w:val="28"/>
          <w:szCs w:val="28"/>
        </w:rPr>
        <w:t xml:space="preserve">т 5 групп с общей численностью </w:t>
      </w:r>
      <w:r w:rsidR="00635960" w:rsidRPr="00635960">
        <w:rPr>
          <w:rFonts w:ascii="Times New Roman" w:hAnsi="Times New Roman"/>
          <w:sz w:val="28"/>
          <w:szCs w:val="28"/>
        </w:rPr>
        <w:t>8</w:t>
      </w:r>
      <w:r w:rsidR="00635960">
        <w:rPr>
          <w:rFonts w:ascii="Times New Roman" w:hAnsi="Times New Roman"/>
          <w:sz w:val="28"/>
          <w:szCs w:val="28"/>
        </w:rPr>
        <w:t>3</w:t>
      </w:r>
      <w:r w:rsidR="00635960" w:rsidRPr="00635960">
        <w:rPr>
          <w:rFonts w:ascii="Times New Roman" w:hAnsi="Times New Roman"/>
          <w:sz w:val="28"/>
          <w:szCs w:val="28"/>
        </w:rPr>
        <w:t xml:space="preserve"> </w:t>
      </w:r>
      <w:r w:rsidRPr="00635960">
        <w:rPr>
          <w:rFonts w:ascii="Times New Roman" w:hAnsi="Times New Roman"/>
          <w:sz w:val="28"/>
          <w:szCs w:val="28"/>
        </w:rPr>
        <w:t>человек.</w:t>
      </w:r>
    </w:p>
    <w:p w:rsidR="004450FF" w:rsidRPr="0063596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5960">
        <w:rPr>
          <w:rFonts w:ascii="Times New Roman" w:hAnsi="Times New Roman"/>
          <w:sz w:val="28"/>
          <w:szCs w:val="28"/>
        </w:rPr>
        <w:t xml:space="preserve">  - МБДОУ д/с № 2 «Чебурашка»- детский сад общеразвивающего вида с приоритетным осуществлением  одного направления развития воспитанников (экологического) второй категории; в настоящее время функционируют 6 групп, общая численность детей составляет 1</w:t>
      </w:r>
      <w:r w:rsidR="00635960">
        <w:rPr>
          <w:rFonts w:ascii="Times New Roman" w:hAnsi="Times New Roman"/>
          <w:sz w:val="28"/>
          <w:szCs w:val="28"/>
        </w:rPr>
        <w:t>01</w:t>
      </w:r>
      <w:r w:rsidR="00635960" w:rsidRPr="00635960">
        <w:rPr>
          <w:rFonts w:ascii="Times New Roman" w:hAnsi="Times New Roman"/>
          <w:sz w:val="28"/>
          <w:szCs w:val="28"/>
        </w:rPr>
        <w:t xml:space="preserve"> человек.</w:t>
      </w:r>
    </w:p>
    <w:p w:rsidR="004450FF" w:rsidRPr="00B76449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6449">
        <w:rPr>
          <w:rFonts w:ascii="Times New Roman" w:hAnsi="Times New Roman"/>
          <w:sz w:val="28"/>
          <w:szCs w:val="28"/>
        </w:rPr>
        <w:t xml:space="preserve">  - МБДОУ д/с № 3 «</w:t>
      </w:r>
      <w:proofErr w:type="spellStart"/>
      <w:r w:rsidRPr="00B76449">
        <w:rPr>
          <w:rFonts w:ascii="Times New Roman" w:hAnsi="Times New Roman"/>
          <w:sz w:val="28"/>
          <w:szCs w:val="28"/>
        </w:rPr>
        <w:t>Ивушка</w:t>
      </w:r>
      <w:proofErr w:type="spellEnd"/>
      <w:r w:rsidRPr="00B76449">
        <w:rPr>
          <w:rFonts w:ascii="Times New Roman" w:hAnsi="Times New Roman"/>
          <w:sz w:val="28"/>
          <w:szCs w:val="28"/>
        </w:rPr>
        <w:t>» - детский сад комбинированного вида второй категории; в саду функционируют 11 групп, общая численность детей составляет 2</w:t>
      </w:r>
      <w:r w:rsidR="00B76449" w:rsidRPr="00B76449">
        <w:rPr>
          <w:rFonts w:ascii="Times New Roman" w:hAnsi="Times New Roman"/>
          <w:sz w:val="28"/>
          <w:szCs w:val="28"/>
        </w:rPr>
        <w:t>14 человек.</w:t>
      </w:r>
    </w:p>
    <w:p w:rsidR="004450FF" w:rsidRPr="00B76449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6449">
        <w:rPr>
          <w:rFonts w:ascii="Times New Roman" w:hAnsi="Times New Roman"/>
          <w:sz w:val="28"/>
          <w:szCs w:val="28"/>
        </w:rPr>
        <w:t xml:space="preserve">  - МБДОУ д/с № 4 «Сказка» - детский сад комбинированного вида второй категории; сад 11 групповой с общей численностью детей – </w:t>
      </w:r>
      <w:r w:rsidR="00635960" w:rsidRPr="00B76449">
        <w:rPr>
          <w:rFonts w:ascii="Times New Roman" w:hAnsi="Times New Roman"/>
          <w:sz w:val="28"/>
          <w:szCs w:val="28"/>
        </w:rPr>
        <w:t>176</w:t>
      </w:r>
      <w:r w:rsidRPr="00B76449">
        <w:rPr>
          <w:rFonts w:ascii="Times New Roman" w:hAnsi="Times New Roman"/>
          <w:sz w:val="28"/>
          <w:szCs w:val="28"/>
        </w:rPr>
        <w:t xml:space="preserve"> человек.</w:t>
      </w:r>
    </w:p>
    <w:p w:rsidR="004450FF" w:rsidRPr="00B76449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6449">
        <w:rPr>
          <w:rFonts w:ascii="Times New Roman" w:hAnsi="Times New Roman"/>
          <w:sz w:val="28"/>
          <w:szCs w:val="28"/>
        </w:rPr>
        <w:t xml:space="preserve">  - МБДОУ д/с № 5 «Ладушки» - детский сад комбинированного вида второй категории; в саду функционируют 5 групп, общая численность детей составляет 1</w:t>
      </w:r>
      <w:r w:rsidR="00B76449" w:rsidRPr="00B76449">
        <w:rPr>
          <w:rFonts w:ascii="Times New Roman" w:hAnsi="Times New Roman"/>
          <w:sz w:val="28"/>
          <w:szCs w:val="28"/>
        </w:rPr>
        <w:t>0</w:t>
      </w:r>
      <w:r w:rsidR="00635960" w:rsidRPr="00B76449">
        <w:rPr>
          <w:rFonts w:ascii="Times New Roman" w:hAnsi="Times New Roman"/>
          <w:sz w:val="28"/>
          <w:szCs w:val="28"/>
        </w:rPr>
        <w:t>5</w:t>
      </w:r>
      <w:r w:rsidRPr="00B76449">
        <w:rPr>
          <w:rFonts w:ascii="Times New Roman" w:hAnsi="Times New Roman"/>
          <w:sz w:val="28"/>
          <w:szCs w:val="28"/>
        </w:rPr>
        <w:t xml:space="preserve"> человек</w:t>
      </w:r>
      <w:r w:rsidR="00635960" w:rsidRPr="00B76449">
        <w:rPr>
          <w:rFonts w:ascii="Times New Roman" w:hAnsi="Times New Roman"/>
          <w:sz w:val="28"/>
          <w:szCs w:val="28"/>
        </w:rPr>
        <w:t>.</w:t>
      </w:r>
    </w:p>
    <w:p w:rsidR="004450FF" w:rsidRPr="00927FB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A1173">
        <w:rPr>
          <w:rFonts w:ascii="Times New Roman" w:hAnsi="Times New Roman"/>
          <w:color w:val="FF0000"/>
          <w:sz w:val="28"/>
          <w:szCs w:val="28"/>
        </w:rPr>
        <w:t xml:space="preserve">  - </w:t>
      </w:r>
      <w:r w:rsidRPr="00927FB0">
        <w:rPr>
          <w:rFonts w:ascii="Times New Roman" w:hAnsi="Times New Roman"/>
          <w:sz w:val="28"/>
          <w:szCs w:val="28"/>
        </w:rPr>
        <w:t>в МБОУ СОШ №4 четыре дошкольные группы, которые посещают 7</w:t>
      </w:r>
      <w:r w:rsidR="00635960">
        <w:rPr>
          <w:rFonts w:ascii="Times New Roman" w:hAnsi="Times New Roman"/>
          <w:sz w:val="28"/>
          <w:szCs w:val="28"/>
        </w:rPr>
        <w:t>5</w:t>
      </w:r>
      <w:r w:rsidRPr="00927FB0">
        <w:rPr>
          <w:rFonts w:ascii="Times New Roman" w:hAnsi="Times New Roman"/>
          <w:sz w:val="28"/>
          <w:szCs w:val="28"/>
        </w:rPr>
        <w:t xml:space="preserve"> человек,</w:t>
      </w:r>
    </w:p>
    <w:p w:rsidR="004450FF" w:rsidRPr="00927FB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7FB0">
        <w:rPr>
          <w:rFonts w:ascii="Times New Roman" w:hAnsi="Times New Roman"/>
          <w:sz w:val="28"/>
          <w:szCs w:val="28"/>
        </w:rPr>
        <w:t xml:space="preserve">  - в МБОУ СОШ №5 две дошкольные группы, которые посещают </w:t>
      </w:r>
      <w:r w:rsidR="00635960">
        <w:rPr>
          <w:rFonts w:ascii="Times New Roman" w:hAnsi="Times New Roman"/>
          <w:sz w:val="28"/>
          <w:szCs w:val="28"/>
        </w:rPr>
        <w:t>25</w:t>
      </w:r>
      <w:r w:rsidRPr="00927FB0">
        <w:rPr>
          <w:rFonts w:ascii="Times New Roman" w:hAnsi="Times New Roman"/>
          <w:sz w:val="28"/>
          <w:szCs w:val="28"/>
        </w:rPr>
        <w:t xml:space="preserve"> человек.</w:t>
      </w:r>
    </w:p>
    <w:p w:rsidR="004450FF" w:rsidRPr="00927FB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7FB0">
        <w:rPr>
          <w:rFonts w:ascii="Times New Roman" w:hAnsi="Times New Roman"/>
          <w:sz w:val="28"/>
          <w:szCs w:val="28"/>
        </w:rPr>
        <w:t>Логопедические группы функционируют в МБДОУ детский сад №3 «</w:t>
      </w:r>
      <w:proofErr w:type="spellStart"/>
      <w:r w:rsidRPr="00927FB0">
        <w:rPr>
          <w:rFonts w:ascii="Times New Roman" w:hAnsi="Times New Roman"/>
          <w:sz w:val="28"/>
          <w:szCs w:val="28"/>
        </w:rPr>
        <w:t>Ивушка</w:t>
      </w:r>
      <w:proofErr w:type="spellEnd"/>
      <w:r w:rsidRPr="00927FB0">
        <w:rPr>
          <w:rFonts w:ascii="Times New Roman" w:hAnsi="Times New Roman"/>
          <w:sz w:val="28"/>
          <w:szCs w:val="28"/>
        </w:rPr>
        <w:t>»</w:t>
      </w:r>
      <w:r w:rsidR="0021363E" w:rsidRPr="00927FB0">
        <w:rPr>
          <w:rFonts w:ascii="Times New Roman" w:hAnsi="Times New Roman"/>
          <w:sz w:val="28"/>
          <w:szCs w:val="28"/>
        </w:rPr>
        <w:t xml:space="preserve"> </w:t>
      </w:r>
      <w:r w:rsidRPr="00927FB0">
        <w:rPr>
          <w:rFonts w:ascii="Times New Roman" w:hAnsi="Times New Roman"/>
          <w:sz w:val="28"/>
          <w:szCs w:val="28"/>
        </w:rPr>
        <w:t>-</w:t>
      </w:r>
      <w:r w:rsidR="0021363E" w:rsidRPr="00927FB0">
        <w:rPr>
          <w:rFonts w:ascii="Times New Roman" w:hAnsi="Times New Roman"/>
          <w:sz w:val="28"/>
          <w:szCs w:val="28"/>
        </w:rPr>
        <w:t xml:space="preserve"> </w:t>
      </w:r>
      <w:r w:rsidRPr="00927FB0">
        <w:rPr>
          <w:rFonts w:ascii="Times New Roman" w:hAnsi="Times New Roman"/>
          <w:sz w:val="28"/>
          <w:szCs w:val="28"/>
        </w:rPr>
        <w:t>2</w:t>
      </w:r>
      <w:r w:rsidR="0021363E" w:rsidRPr="00927FB0">
        <w:rPr>
          <w:rFonts w:ascii="Times New Roman" w:hAnsi="Times New Roman"/>
          <w:sz w:val="28"/>
          <w:szCs w:val="28"/>
        </w:rPr>
        <w:t xml:space="preserve"> группы</w:t>
      </w:r>
      <w:r w:rsidRPr="00927FB0">
        <w:rPr>
          <w:rFonts w:ascii="Times New Roman" w:hAnsi="Times New Roman"/>
          <w:sz w:val="28"/>
          <w:szCs w:val="28"/>
        </w:rPr>
        <w:t>, №4 «Сказка»</w:t>
      </w:r>
      <w:r w:rsidR="0021363E" w:rsidRPr="00927FB0">
        <w:rPr>
          <w:rFonts w:ascii="Times New Roman" w:hAnsi="Times New Roman"/>
          <w:sz w:val="28"/>
          <w:szCs w:val="28"/>
        </w:rPr>
        <w:t xml:space="preserve"> </w:t>
      </w:r>
      <w:r w:rsidRPr="00927FB0">
        <w:rPr>
          <w:rFonts w:ascii="Times New Roman" w:hAnsi="Times New Roman"/>
          <w:sz w:val="28"/>
          <w:szCs w:val="28"/>
        </w:rPr>
        <w:t>-</w:t>
      </w:r>
      <w:r w:rsidR="0021363E" w:rsidRPr="00927FB0">
        <w:rPr>
          <w:rFonts w:ascii="Times New Roman" w:hAnsi="Times New Roman"/>
          <w:sz w:val="28"/>
          <w:szCs w:val="28"/>
        </w:rPr>
        <w:t xml:space="preserve"> </w:t>
      </w:r>
      <w:r w:rsidRPr="00927FB0">
        <w:rPr>
          <w:rFonts w:ascii="Times New Roman" w:hAnsi="Times New Roman"/>
          <w:sz w:val="28"/>
          <w:szCs w:val="28"/>
        </w:rPr>
        <w:t>2, №5 «Ладушки»-1. Общее количество воспитанников получающих логопедические услуги в возрасте от 5 до 7 лет составило 89 человек.</w:t>
      </w:r>
    </w:p>
    <w:p w:rsidR="0021363E" w:rsidRPr="00927FB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7FB0">
        <w:rPr>
          <w:rFonts w:ascii="Times New Roman" w:hAnsi="Times New Roman"/>
          <w:sz w:val="28"/>
          <w:szCs w:val="28"/>
        </w:rPr>
        <w:t>Детские сады полностью укомплектованы педагогическими кадрами согласно   штатному расписанию. Сотрудники представляют собой коллектив единомышленников, которых объединяют общие цели и задачи. Педагоги детского сада – это высокопрофессиональные специалисты, вс</w:t>
      </w:r>
      <w:r w:rsidR="0021363E" w:rsidRPr="00927FB0">
        <w:rPr>
          <w:rFonts w:ascii="Times New Roman" w:hAnsi="Times New Roman"/>
          <w:sz w:val="28"/>
          <w:szCs w:val="28"/>
        </w:rPr>
        <w:t>ё</w:t>
      </w:r>
      <w:r w:rsidRPr="00927FB0">
        <w:rPr>
          <w:rFonts w:ascii="Times New Roman" w:hAnsi="Times New Roman"/>
          <w:sz w:val="28"/>
          <w:szCs w:val="28"/>
        </w:rPr>
        <w:t xml:space="preserve"> сердце отдающие делу воспитания и обучения детей. Кадровый потенциал дошкольных образовательных учреждений характеризуется высоким профессиональным уровнем. С целью повышения своего профессионального уровня педагоги МБДОУ регулярно принимают активное участие в онлайн семинарах и </w:t>
      </w:r>
      <w:proofErr w:type="spellStart"/>
      <w:r w:rsidRPr="00927FB0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927FB0">
        <w:rPr>
          <w:rFonts w:ascii="Times New Roman" w:hAnsi="Times New Roman"/>
          <w:sz w:val="28"/>
          <w:szCs w:val="28"/>
        </w:rPr>
        <w:t xml:space="preserve"> различного уровня, проходят курсы повышения квалификации. </w:t>
      </w:r>
    </w:p>
    <w:p w:rsidR="004450FF" w:rsidRPr="00927FB0" w:rsidRDefault="004450FF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7FB0">
        <w:rPr>
          <w:rFonts w:ascii="Times New Roman" w:hAnsi="Times New Roman"/>
          <w:sz w:val="28"/>
          <w:szCs w:val="28"/>
        </w:rPr>
        <w:t xml:space="preserve"> Количество педаг</w:t>
      </w:r>
      <w:r w:rsidR="008C6D6F" w:rsidRPr="00927FB0">
        <w:rPr>
          <w:rFonts w:ascii="Times New Roman" w:hAnsi="Times New Roman"/>
          <w:sz w:val="28"/>
          <w:szCs w:val="28"/>
        </w:rPr>
        <w:t>огических работников</w:t>
      </w:r>
      <w:r w:rsidRPr="00927FB0">
        <w:rPr>
          <w:rFonts w:ascii="Times New Roman" w:hAnsi="Times New Roman"/>
          <w:sz w:val="28"/>
          <w:szCs w:val="28"/>
        </w:rPr>
        <w:t xml:space="preserve"> в </w:t>
      </w:r>
      <w:r w:rsidR="008C6D6F" w:rsidRPr="00927FB0">
        <w:rPr>
          <w:rFonts w:ascii="Times New Roman" w:hAnsi="Times New Roman"/>
          <w:sz w:val="28"/>
          <w:szCs w:val="28"/>
        </w:rPr>
        <w:t xml:space="preserve">дошкольных </w:t>
      </w:r>
      <w:r w:rsidRPr="00927FB0">
        <w:rPr>
          <w:rFonts w:ascii="Times New Roman" w:hAnsi="Times New Roman"/>
          <w:sz w:val="28"/>
          <w:szCs w:val="28"/>
        </w:rPr>
        <w:t>учреждениях, составляет 8</w:t>
      </w:r>
      <w:r w:rsidR="00927FB0" w:rsidRPr="00927FB0">
        <w:rPr>
          <w:rFonts w:ascii="Times New Roman" w:hAnsi="Times New Roman"/>
          <w:sz w:val="28"/>
          <w:szCs w:val="28"/>
        </w:rPr>
        <w:t>4</w:t>
      </w:r>
      <w:r w:rsidRPr="00927FB0">
        <w:rPr>
          <w:rFonts w:ascii="Times New Roman" w:hAnsi="Times New Roman"/>
          <w:sz w:val="28"/>
          <w:szCs w:val="28"/>
        </w:rPr>
        <w:t xml:space="preserve"> человек</w:t>
      </w:r>
      <w:r w:rsidR="00927FB0" w:rsidRPr="00927FB0">
        <w:rPr>
          <w:rFonts w:ascii="Times New Roman" w:hAnsi="Times New Roman"/>
          <w:sz w:val="28"/>
          <w:szCs w:val="28"/>
        </w:rPr>
        <w:t>а</w:t>
      </w:r>
      <w:r w:rsidRPr="00927FB0">
        <w:rPr>
          <w:rFonts w:ascii="Times New Roman" w:hAnsi="Times New Roman"/>
          <w:sz w:val="28"/>
          <w:szCs w:val="28"/>
        </w:rPr>
        <w:t>. Из них имеют высшую квалификационную категорию - 4</w:t>
      </w:r>
      <w:r w:rsidR="00927FB0" w:rsidRPr="00927FB0">
        <w:rPr>
          <w:rFonts w:ascii="Times New Roman" w:hAnsi="Times New Roman"/>
          <w:sz w:val="28"/>
          <w:szCs w:val="28"/>
        </w:rPr>
        <w:t>6</w:t>
      </w:r>
      <w:r w:rsidRPr="00927FB0">
        <w:rPr>
          <w:rFonts w:ascii="Times New Roman" w:hAnsi="Times New Roman"/>
          <w:sz w:val="28"/>
          <w:szCs w:val="28"/>
        </w:rPr>
        <w:t xml:space="preserve">, первую - </w:t>
      </w:r>
      <w:r w:rsidR="00927FB0" w:rsidRPr="00927FB0">
        <w:rPr>
          <w:rFonts w:ascii="Times New Roman" w:hAnsi="Times New Roman"/>
          <w:sz w:val="28"/>
          <w:szCs w:val="28"/>
        </w:rPr>
        <w:t>26</w:t>
      </w:r>
      <w:r w:rsidRPr="00927FB0">
        <w:rPr>
          <w:rFonts w:ascii="Times New Roman" w:hAnsi="Times New Roman"/>
          <w:sz w:val="28"/>
          <w:szCs w:val="28"/>
        </w:rPr>
        <w:t xml:space="preserve">  педагогов, соответствие занимаемой должности – </w:t>
      </w:r>
      <w:r w:rsidR="00927FB0">
        <w:rPr>
          <w:rFonts w:ascii="Times New Roman" w:hAnsi="Times New Roman"/>
          <w:sz w:val="28"/>
          <w:szCs w:val="28"/>
        </w:rPr>
        <w:t>7</w:t>
      </w:r>
      <w:r w:rsidRPr="00927FB0">
        <w:rPr>
          <w:rFonts w:ascii="Times New Roman" w:hAnsi="Times New Roman"/>
          <w:sz w:val="28"/>
          <w:szCs w:val="28"/>
        </w:rPr>
        <w:t>.</w:t>
      </w:r>
    </w:p>
    <w:p w:rsidR="00EC4A0A" w:rsidRPr="00927FB0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7FB0">
        <w:rPr>
          <w:rFonts w:ascii="Times New Roman" w:hAnsi="Times New Roman"/>
          <w:sz w:val="28"/>
          <w:szCs w:val="28"/>
        </w:rPr>
        <w:lastRenderedPageBreak/>
        <w:t>В течение года проводилась работа по реализации Указа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EC4A0A" w:rsidRPr="00927FB0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7FB0">
        <w:rPr>
          <w:rFonts w:ascii="Times New Roman" w:hAnsi="Times New Roman"/>
          <w:sz w:val="28"/>
          <w:szCs w:val="28"/>
          <w:lang w:eastAsia="ru-RU"/>
        </w:rPr>
        <w:t>В 20</w:t>
      </w:r>
      <w:r w:rsidR="00925668" w:rsidRPr="00927FB0">
        <w:rPr>
          <w:rFonts w:ascii="Times New Roman" w:hAnsi="Times New Roman"/>
          <w:sz w:val="28"/>
          <w:szCs w:val="28"/>
          <w:lang w:eastAsia="ru-RU"/>
        </w:rPr>
        <w:t>2</w:t>
      </w:r>
      <w:r w:rsidR="00927FB0" w:rsidRPr="00927FB0">
        <w:rPr>
          <w:rFonts w:ascii="Times New Roman" w:hAnsi="Times New Roman"/>
          <w:sz w:val="28"/>
          <w:szCs w:val="28"/>
          <w:lang w:eastAsia="ru-RU"/>
        </w:rPr>
        <w:t>1</w:t>
      </w:r>
      <w:r w:rsidRPr="00927FB0">
        <w:rPr>
          <w:rFonts w:ascii="Times New Roman" w:hAnsi="Times New Roman"/>
          <w:sz w:val="28"/>
          <w:szCs w:val="28"/>
          <w:lang w:eastAsia="ru-RU"/>
        </w:rPr>
        <w:t>-20</w:t>
      </w:r>
      <w:r w:rsidR="00AF08EA" w:rsidRPr="00927FB0">
        <w:rPr>
          <w:rFonts w:ascii="Times New Roman" w:hAnsi="Times New Roman"/>
          <w:sz w:val="28"/>
          <w:szCs w:val="28"/>
          <w:lang w:eastAsia="ru-RU"/>
        </w:rPr>
        <w:t>2</w:t>
      </w:r>
      <w:r w:rsidR="00927FB0" w:rsidRPr="00927FB0">
        <w:rPr>
          <w:rFonts w:ascii="Times New Roman" w:hAnsi="Times New Roman"/>
          <w:sz w:val="28"/>
          <w:szCs w:val="28"/>
          <w:lang w:eastAsia="ru-RU"/>
        </w:rPr>
        <w:t>2</w:t>
      </w:r>
      <w:r w:rsidRPr="00927FB0">
        <w:rPr>
          <w:rFonts w:ascii="Times New Roman" w:hAnsi="Times New Roman"/>
          <w:sz w:val="28"/>
          <w:szCs w:val="28"/>
          <w:lang w:eastAsia="ru-RU"/>
        </w:rPr>
        <w:t xml:space="preserve"> учебном году была продолжена работа по повышению доступности и качества образовательных услуг, эффективности работы системы дошкольного образования.</w:t>
      </w:r>
      <w:r w:rsidR="00EC4A0A" w:rsidRPr="00927FB0">
        <w:rPr>
          <w:rFonts w:ascii="Times New Roman" w:hAnsi="Times New Roman"/>
          <w:sz w:val="28"/>
          <w:szCs w:val="28"/>
          <w:lang w:eastAsia="ru-RU"/>
        </w:rPr>
        <w:t xml:space="preserve"> Повышение качества дошкольного образования это сложная задача.  Связано</w:t>
      </w:r>
      <w:r w:rsidR="004A1173" w:rsidRPr="00927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A0A" w:rsidRPr="00927FB0">
        <w:rPr>
          <w:rFonts w:ascii="Times New Roman" w:hAnsi="Times New Roman"/>
          <w:sz w:val="28"/>
          <w:szCs w:val="28"/>
          <w:lang w:eastAsia="ru-RU"/>
        </w:rPr>
        <w:t>это в первую очередь с тем, что дошкольное образование рассматривается как один из показателей и основных этапов развития стабильного государства на разных уровнях. Обновленные требования к качеству дошкольного образования отразятся и на работе педагога. Умение выслушать и принять точку зрения каждого ребенка, не отвергнув ни один ответ; понять логику его рассуждений и вместе находить выходы из постоянно меняющейся ситуации; анализировать ответы, действия и предложения детей и незаметно вести их к решению проблемы. Именно творческое развитие личности ребенка поможет ему в дальнейшем стать конкурентоспособным, многогранным и востребованным.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В истекшем учебном году функционировало 5 </w:t>
      </w:r>
      <w:r w:rsidRPr="00720723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учреждений</w:t>
      </w:r>
      <w:r w:rsidRPr="00720723">
        <w:rPr>
          <w:rFonts w:ascii="Times New Roman" w:hAnsi="Times New Roman"/>
          <w:sz w:val="28"/>
          <w:szCs w:val="28"/>
          <w:lang w:eastAsia="ru-RU"/>
        </w:rPr>
        <w:t>.</w:t>
      </w:r>
    </w:p>
    <w:p w:rsidR="00780315" w:rsidRDefault="00780315" w:rsidP="00DF4C21">
      <w:pPr>
        <w:pStyle w:val="ae"/>
        <w:ind w:left="-567" w:firstLine="567"/>
        <w:jc w:val="both"/>
        <w:rPr>
          <w:rFonts w:ascii="Lucida Sans Unicode" w:eastAsia="Times New Roman" w:hAnsi="Lucida Sans Unicode" w:cs="Lucida Sans Unicode"/>
          <w:sz w:val="21"/>
          <w:szCs w:val="21"/>
          <w:lang w:eastAsia="ru-RU"/>
        </w:rPr>
      </w:pPr>
      <w:r w:rsidRPr="00720723">
        <w:rPr>
          <w:rFonts w:ascii="Times New Roman" w:hAnsi="Times New Roman"/>
          <w:sz w:val="28"/>
          <w:szCs w:val="28"/>
        </w:rPr>
        <w:t>На начало 20</w:t>
      </w:r>
      <w:r w:rsidR="00720723" w:rsidRPr="00720723">
        <w:rPr>
          <w:rFonts w:ascii="Times New Roman" w:hAnsi="Times New Roman"/>
          <w:sz w:val="28"/>
          <w:szCs w:val="28"/>
        </w:rPr>
        <w:t>2</w:t>
      </w:r>
      <w:r w:rsidR="004A1173">
        <w:rPr>
          <w:rFonts w:ascii="Times New Roman" w:hAnsi="Times New Roman"/>
          <w:sz w:val="28"/>
          <w:szCs w:val="28"/>
        </w:rPr>
        <w:t>1</w:t>
      </w:r>
      <w:r w:rsidRPr="00720723">
        <w:rPr>
          <w:rFonts w:ascii="Times New Roman" w:hAnsi="Times New Roman"/>
          <w:sz w:val="28"/>
          <w:szCs w:val="28"/>
        </w:rPr>
        <w:t>-20</w:t>
      </w:r>
      <w:r w:rsidR="002E3829" w:rsidRPr="00720723">
        <w:rPr>
          <w:rFonts w:ascii="Times New Roman" w:hAnsi="Times New Roman"/>
          <w:sz w:val="28"/>
          <w:szCs w:val="28"/>
        </w:rPr>
        <w:t>2</w:t>
      </w:r>
      <w:r w:rsidR="004A1173">
        <w:rPr>
          <w:rFonts w:ascii="Times New Roman" w:hAnsi="Times New Roman"/>
          <w:sz w:val="28"/>
          <w:szCs w:val="28"/>
        </w:rPr>
        <w:t>2</w:t>
      </w:r>
      <w:r w:rsidRPr="00720723">
        <w:rPr>
          <w:rFonts w:ascii="Times New Roman" w:hAnsi="Times New Roman"/>
          <w:sz w:val="28"/>
          <w:szCs w:val="28"/>
        </w:rPr>
        <w:t xml:space="preserve"> учебного года число учащихся в общеобразовательных учреждениях города составило 18</w:t>
      </w:r>
      <w:r w:rsidR="00892C74">
        <w:rPr>
          <w:rFonts w:ascii="Times New Roman" w:hAnsi="Times New Roman"/>
          <w:sz w:val="28"/>
          <w:szCs w:val="28"/>
        </w:rPr>
        <w:t>29</w:t>
      </w:r>
      <w:r w:rsidR="00720723" w:rsidRPr="00720723">
        <w:rPr>
          <w:rFonts w:ascii="Times New Roman" w:hAnsi="Times New Roman"/>
          <w:sz w:val="28"/>
          <w:szCs w:val="28"/>
        </w:rPr>
        <w:t xml:space="preserve"> человек. На</w:t>
      </w:r>
      <w:r w:rsidR="00241E34">
        <w:rPr>
          <w:rFonts w:ascii="Times New Roman" w:hAnsi="Times New Roman"/>
          <w:sz w:val="28"/>
          <w:szCs w:val="28"/>
        </w:rPr>
        <w:t xml:space="preserve"> </w:t>
      </w:r>
      <w:r w:rsidR="00720723" w:rsidRPr="00720723">
        <w:rPr>
          <w:rFonts w:ascii="Times New Roman" w:hAnsi="Times New Roman"/>
          <w:sz w:val="28"/>
          <w:szCs w:val="28"/>
        </w:rPr>
        <w:t>конец года- 18</w:t>
      </w:r>
      <w:r w:rsidR="00892C74">
        <w:rPr>
          <w:rFonts w:ascii="Times New Roman" w:hAnsi="Times New Roman"/>
          <w:sz w:val="28"/>
          <w:szCs w:val="28"/>
        </w:rPr>
        <w:t>32</w:t>
      </w:r>
      <w:r w:rsidR="00720723" w:rsidRPr="00720723">
        <w:rPr>
          <w:rFonts w:ascii="Times New Roman" w:hAnsi="Times New Roman"/>
          <w:sz w:val="28"/>
          <w:szCs w:val="28"/>
        </w:rPr>
        <w:t>.</w:t>
      </w:r>
      <w:r w:rsidRPr="00720723">
        <w:rPr>
          <w:rFonts w:ascii="Lucida Sans Unicode" w:eastAsia="Times New Roman" w:hAnsi="Lucida Sans Unicode" w:cs="Lucida Sans Unicode"/>
          <w:sz w:val="21"/>
          <w:szCs w:val="21"/>
          <w:lang w:eastAsia="ru-RU"/>
        </w:rPr>
        <w:t> </w:t>
      </w:r>
    </w:p>
    <w:p w:rsidR="00925668" w:rsidRPr="00290EA0" w:rsidRDefault="00925668" w:rsidP="00DF4C21">
      <w:pPr>
        <w:pStyle w:val="ae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>1 сентября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школы пришли 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="00102B54"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>первоклассни</w:t>
      </w:r>
      <w:r w:rsidR="00102B54" w:rsidRPr="00290EA0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>, в 20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эта цифра составляла 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="00102B54"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ученика, в 20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02B54"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г.-1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102B54"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102B54" w:rsidRPr="00290EA0" w:rsidRDefault="00102B54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726"/>
        <w:gridCol w:w="2444"/>
        <w:gridCol w:w="2800"/>
      </w:tblGrid>
      <w:tr w:rsidR="008C146D" w:rsidRPr="00D7439D" w:rsidTr="00D7439D">
        <w:tc>
          <w:tcPr>
            <w:tcW w:w="2168" w:type="dxa"/>
            <w:shd w:val="clear" w:color="auto" w:fill="auto"/>
          </w:tcPr>
          <w:p w:rsidR="008C146D" w:rsidRPr="00D7439D" w:rsidRDefault="008C146D" w:rsidP="00DF4C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2726" w:type="dxa"/>
            <w:shd w:val="clear" w:color="auto" w:fill="auto"/>
          </w:tcPr>
          <w:p w:rsidR="008C146D" w:rsidRPr="00D7439D" w:rsidRDefault="008C146D" w:rsidP="00DF4C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8C146D" w:rsidRPr="00D7439D" w:rsidRDefault="008C146D" w:rsidP="00DF4C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Количество классов</w:t>
            </w:r>
          </w:p>
        </w:tc>
        <w:tc>
          <w:tcPr>
            <w:tcW w:w="2800" w:type="dxa"/>
            <w:shd w:val="clear" w:color="auto" w:fill="auto"/>
          </w:tcPr>
          <w:p w:rsidR="008C146D" w:rsidRPr="00D7439D" w:rsidRDefault="008C146D" w:rsidP="00DF4C21">
            <w:pPr>
              <w:pStyle w:val="ae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Средняя наполняемость</w:t>
            </w:r>
          </w:p>
          <w:p w:rsidR="008C146D" w:rsidRPr="00D7439D" w:rsidRDefault="008C146D" w:rsidP="00DF4C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классов, чел.</w:t>
            </w:r>
          </w:p>
        </w:tc>
      </w:tr>
      <w:tr w:rsidR="008C146D" w:rsidRPr="00D7439D" w:rsidTr="00D7439D">
        <w:tc>
          <w:tcPr>
            <w:tcW w:w="2168" w:type="dxa"/>
            <w:shd w:val="clear" w:color="auto" w:fill="auto"/>
          </w:tcPr>
          <w:p w:rsidR="008C146D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2021/22</w:t>
            </w:r>
          </w:p>
        </w:tc>
        <w:tc>
          <w:tcPr>
            <w:tcW w:w="2726" w:type="dxa"/>
            <w:shd w:val="clear" w:color="auto" w:fill="auto"/>
          </w:tcPr>
          <w:p w:rsidR="008C146D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1828</w:t>
            </w:r>
          </w:p>
        </w:tc>
        <w:tc>
          <w:tcPr>
            <w:tcW w:w="2444" w:type="dxa"/>
            <w:shd w:val="clear" w:color="auto" w:fill="auto"/>
          </w:tcPr>
          <w:p w:rsidR="008C146D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0" w:type="dxa"/>
            <w:shd w:val="clear" w:color="auto" w:fill="auto"/>
          </w:tcPr>
          <w:p w:rsidR="008C146D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 w:rsidR="00892C74" w:rsidRPr="00D7439D" w:rsidTr="00D7439D">
        <w:tc>
          <w:tcPr>
            <w:tcW w:w="2168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2020/21</w:t>
            </w:r>
          </w:p>
        </w:tc>
        <w:tc>
          <w:tcPr>
            <w:tcW w:w="2726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1858</w:t>
            </w:r>
          </w:p>
        </w:tc>
        <w:tc>
          <w:tcPr>
            <w:tcW w:w="2444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0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</w:tr>
      <w:tr w:rsidR="00892C74" w:rsidRPr="00D7439D" w:rsidTr="00D7439D">
        <w:tc>
          <w:tcPr>
            <w:tcW w:w="2168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2019/20</w:t>
            </w:r>
          </w:p>
        </w:tc>
        <w:tc>
          <w:tcPr>
            <w:tcW w:w="2726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1847</w:t>
            </w:r>
          </w:p>
        </w:tc>
        <w:tc>
          <w:tcPr>
            <w:tcW w:w="2444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00" w:type="dxa"/>
            <w:shd w:val="clear" w:color="auto" w:fill="auto"/>
          </w:tcPr>
          <w:p w:rsidR="00892C74" w:rsidRPr="00D7439D" w:rsidRDefault="00892C74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290EA0" w:rsidRDefault="00290EA0" w:rsidP="00DF4C21">
      <w:pPr>
        <w:pStyle w:val="ae"/>
        <w:ind w:left="-567" w:firstLine="567"/>
        <w:jc w:val="both"/>
        <w:rPr>
          <w:sz w:val="28"/>
        </w:rPr>
      </w:pPr>
    </w:p>
    <w:p w:rsidR="00281F51" w:rsidRPr="00892C74" w:rsidRDefault="00290EA0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892C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городе нашли развитие различные формы обучения как в организациях, осуществляющих образовательную деятельность, так и вне организаций, осуществляющих образовательную деятельность</w:t>
      </w:r>
      <w:r w:rsidR="00223F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9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2B54" w:rsidRPr="00B216B8" w:rsidRDefault="008C146D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216B8">
        <w:rPr>
          <w:rFonts w:ascii="Times New Roman" w:hAnsi="Times New Roman"/>
          <w:sz w:val="28"/>
        </w:rPr>
        <w:t>В общеобразовательных учреждениях провод</w:t>
      </w:r>
      <w:r w:rsidR="00042B27" w:rsidRPr="00B216B8">
        <w:rPr>
          <w:rFonts w:ascii="Times New Roman" w:hAnsi="Times New Roman"/>
          <w:sz w:val="28"/>
        </w:rPr>
        <w:t>ились</w:t>
      </w:r>
      <w:r w:rsidRPr="00B216B8">
        <w:rPr>
          <w:rFonts w:ascii="Times New Roman" w:hAnsi="Times New Roman"/>
          <w:sz w:val="28"/>
        </w:rPr>
        <w:t xml:space="preserve"> мероприятия по </w:t>
      </w:r>
      <w:r w:rsidR="00042B27" w:rsidRPr="00B216B8">
        <w:rPr>
          <w:rFonts w:ascii="Times New Roman" w:hAnsi="Times New Roman"/>
          <w:sz w:val="28"/>
        </w:rPr>
        <w:t xml:space="preserve">учету детей, </w:t>
      </w:r>
      <w:r w:rsidRPr="00B216B8">
        <w:rPr>
          <w:rFonts w:ascii="Times New Roman" w:hAnsi="Times New Roman"/>
          <w:sz w:val="28"/>
        </w:rPr>
        <w:t>выявлению детей шк</w:t>
      </w:r>
      <w:r w:rsidR="00042B27" w:rsidRPr="00B216B8">
        <w:rPr>
          <w:rFonts w:ascii="Times New Roman" w:hAnsi="Times New Roman"/>
          <w:sz w:val="28"/>
        </w:rPr>
        <w:t>ольного возраста, не посещающих</w:t>
      </w:r>
      <w:r w:rsidRPr="00B216B8">
        <w:rPr>
          <w:rFonts w:ascii="Times New Roman" w:hAnsi="Times New Roman"/>
          <w:sz w:val="28"/>
        </w:rPr>
        <w:t xml:space="preserve"> или систематически пропускающих по неуважительным причинам занятия, принимаются меры по недопущению пропусков  занятий.</w:t>
      </w:r>
    </w:p>
    <w:p w:rsidR="00780315" w:rsidRPr="00720723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>В городе организован подвоз 7</w:t>
      </w:r>
      <w:r w:rsidR="00720723" w:rsidRPr="00720723">
        <w:rPr>
          <w:rFonts w:ascii="Times New Roman" w:hAnsi="Times New Roman"/>
          <w:sz w:val="28"/>
          <w:szCs w:val="28"/>
          <w:lang w:eastAsia="ru-RU"/>
        </w:rPr>
        <w:t>4</w:t>
      </w:r>
      <w:r w:rsidRPr="007207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072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20723">
        <w:rPr>
          <w:rFonts w:ascii="Times New Roman" w:hAnsi="Times New Roman"/>
          <w:sz w:val="28"/>
          <w:szCs w:val="28"/>
          <w:lang w:eastAsia="ru-RU"/>
        </w:rPr>
        <w:t xml:space="preserve"> на школьном автобусе, который оснащен системой спутниковой навигации ГЛОНАСС и </w:t>
      </w:r>
      <w:proofErr w:type="spellStart"/>
      <w:r w:rsidRPr="00720723">
        <w:rPr>
          <w:rFonts w:ascii="Times New Roman" w:hAnsi="Times New Roman"/>
          <w:sz w:val="28"/>
          <w:szCs w:val="28"/>
          <w:lang w:eastAsia="ru-RU"/>
        </w:rPr>
        <w:t>тахографом</w:t>
      </w:r>
      <w:proofErr w:type="spellEnd"/>
      <w:r w:rsidRPr="00720723">
        <w:rPr>
          <w:lang w:eastAsia="ru-RU"/>
        </w:rPr>
        <w:t>. </w:t>
      </w:r>
      <w:r w:rsidRPr="00720723"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 w:rsidR="008C6D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20723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 круглосуточный доступ к системе мониторинга и диспетчеризации транспортных средств, осуществляется контроль и регулирование перевозок школьников.</w:t>
      </w:r>
    </w:p>
    <w:p w:rsidR="00780315" w:rsidRPr="002933B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33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образовательных учреждениях организовано дополнительное образование.</w:t>
      </w:r>
      <w:r w:rsidRPr="002933BD">
        <w:t xml:space="preserve"> </w:t>
      </w:r>
      <w:r w:rsidRPr="002933BD">
        <w:rPr>
          <w:rFonts w:ascii="Times New Roman" w:hAnsi="Times New Roman"/>
          <w:sz w:val="28"/>
          <w:szCs w:val="28"/>
        </w:rPr>
        <w:t>Кружки работают в учреждениях во вторую половину дня по расписанию</w:t>
      </w:r>
      <w:r w:rsidRPr="002933BD">
        <w:rPr>
          <w:sz w:val="28"/>
          <w:szCs w:val="28"/>
        </w:rPr>
        <w:t xml:space="preserve">. </w:t>
      </w:r>
      <w:r w:rsidRPr="002933BD">
        <w:t xml:space="preserve">   </w:t>
      </w:r>
    </w:p>
    <w:p w:rsidR="00780315" w:rsidRPr="002933B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33BD">
        <w:rPr>
          <w:rFonts w:ascii="Times New Roman" w:hAnsi="Times New Roman"/>
          <w:sz w:val="28"/>
          <w:szCs w:val="28"/>
          <w:shd w:val="clear" w:color="auto" w:fill="FFFFFF"/>
        </w:rPr>
        <w:t>Занятия детей в кружках проводятся бесплатно, а так же на платной основе. Дети посещают кружки соответственно возрасту и разрешенной нагрузке. Занятия в кружках проходят по подгруппам, поэтому каждому уделяется должное внимание, и взаимодействие педагога с ребенком строится на основе индивидуального подхода.</w:t>
      </w:r>
      <w:r w:rsidRPr="002933BD">
        <w:rPr>
          <w:rFonts w:ascii="Arial" w:hAnsi="Arial" w:cs="Arial"/>
          <w:shd w:val="clear" w:color="auto" w:fill="FFFFFF"/>
        </w:rPr>
        <w:t xml:space="preserve"> </w:t>
      </w:r>
      <w:r w:rsidRPr="002933BD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приносят детям радость, уверенность в себе, помогают узнавать себя и мир вокруг. Это помогает каждому ребенку проявить и раскрыть свои способности, узнать много нового, а также быстрее развиваться и расти здоровым. </w:t>
      </w:r>
      <w:r w:rsidRPr="002933BD">
        <w:rPr>
          <w:rFonts w:ascii="Times New Roman" w:hAnsi="Times New Roman"/>
          <w:sz w:val="28"/>
          <w:szCs w:val="28"/>
        </w:rPr>
        <w:t xml:space="preserve">Важнейшей целью преобразований в педагогической практике ДОУ является создание условий для максимального удовлетворения запросов родителей детей дошкольного возраста по их воспитанию и обучению, поэтому педагоги обращают внимание на дополнительное образование в рамках работы кружков. Кружки работают в детских садах во вторую половину дня по расписанию. Длительность занятий составляет от 20 до 40 минут в зависимости от возраста. Количество детей в группах от 15 до 20 человек. </w:t>
      </w:r>
    </w:p>
    <w:p w:rsidR="00780315" w:rsidRPr="002933B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33BD">
        <w:rPr>
          <w:rFonts w:ascii="Times New Roman" w:hAnsi="Times New Roman"/>
          <w:sz w:val="28"/>
          <w:szCs w:val="28"/>
        </w:rPr>
        <w:t>В течение года организуются выставки детского творчества, совместного творчества детей и родителей, фотовыставки. Чтобы расширить кругозор родителей, дать им действенные советы и рекомендации, каждый из руководителей кружков проводит консультации, оформляет рекламный блок т.д. Родители с удовольствием участвуют в таких формах работы, вызывающих огромный интерес малышей и желание мам и пап заниматься со своими детьми.</w:t>
      </w:r>
    </w:p>
    <w:p w:rsidR="00780315" w:rsidRPr="002933B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33BD">
        <w:rPr>
          <w:rFonts w:ascii="Times New Roman" w:hAnsi="Times New Roman"/>
          <w:sz w:val="28"/>
          <w:szCs w:val="28"/>
        </w:rPr>
        <w:t xml:space="preserve">Без сотрудничества детского сада и семьи невозможно решить никакие вопросы воспитания и развития ребенка. </w:t>
      </w:r>
    </w:p>
    <w:p w:rsidR="00780315" w:rsidRPr="002933B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33BD">
        <w:rPr>
          <w:rFonts w:ascii="Times New Roman" w:hAnsi="Times New Roman"/>
          <w:sz w:val="28"/>
          <w:szCs w:val="28"/>
        </w:rPr>
        <w:t>Активной формой поощрения детей на занятиях кружка служит одобрение их действий, внимание к суждениям, терпение в ожидании результата. Личностно-ориентированный подход к ребенку на занятиях, установка на активизацию его опыта помогает в раскрытии творческого потенциала. В решении проблемы педагоги не навязывают своего мнения детям, а участвуют в совместном поиске истины, выстраивая диалог и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:rsidR="00780315" w:rsidRPr="002933B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33BD">
        <w:rPr>
          <w:rFonts w:ascii="Times New Roman" w:hAnsi="Times New Roman"/>
          <w:sz w:val="28"/>
          <w:szCs w:val="28"/>
        </w:rPr>
        <w:t>По платным услугам ведется вся необходимая документация: составлены договоры между учреждением и родителями, платежные ведомости, чеки, списки детей, ведется строгий учет посещаемости. Так же разработаны программы работы кружков, разработано календарно-тематическое планирование.</w:t>
      </w:r>
    </w:p>
    <w:p w:rsidR="00780315" w:rsidRPr="00B216B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6B8">
        <w:rPr>
          <w:rFonts w:ascii="Times New Roman" w:hAnsi="Times New Roman"/>
          <w:sz w:val="28"/>
          <w:szCs w:val="28"/>
          <w:lang w:eastAsia="ru-RU"/>
        </w:rPr>
        <w:t>В школах на бесплатной основе работа</w:t>
      </w:r>
      <w:r w:rsidR="00592374" w:rsidRPr="00B216B8">
        <w:rPr>
          <w:rFonts w:ascii="Times New Roman" w:hAnsi="Times New Roman"/>
          <w:sz w:val="28"/>
          <w:szCs w:val="28"/>
          <w:lang w:eastAsia="ru-RU"/>
        </w:rPr>
        <w:t>е</w:t>
      </w:r>
      <w:r w:rsidRPr="00B216B8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417531" w:rsidRPr="00B216B8">
        <w:rPr>
          <w:rFonts w:ascii="Times New Roman" w:hAnsi="Times New Roman"/>
          <w:sz w:val="28"/>
          <w:szCs w:val="28"/>
          <w:lang w:eastAsia="ru-RU"/>
        </w:rPr>
        <w:t>4</w:t>
      </w:r>
      <w:r w:rsidR="00B216B8">
        <w:rPr>
          <w:rFonts w:ascii="Times New Roman" w:hAnsi="Times New Roman"/>
          <w:sz w:val="28"/>
          <w:szCs w:val="28"/>
          <w:lang w:eastAsia="ru-RU"/>
        </w:rPr>
        <w:t>3</w:t>
      </w:r>
      <w:r w:rsidR="00417531" w:rsidRPr="00B216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16B8">
        <w:rPr>
          <w:rFonts w:ascii="Times New Roman" w:hAnsi="Times New Roman"/>
          <w:sz w:val="28"/>
          <w:szCs w:val="28"/>
          <w:lang w:eastAsia="ru-RU"/>
        </w:rPr>
        <w:t>кружк</w:t>
      </w:r>
      <w:r w:rsidR="00592374" w:rsidRPr="00B216B8">
        <w:rPr>
          <w:rFonts w:ascii="Times New Roman" w:hAnsi="Times New Roman"/>
          <w:sz w:val="28"/>
          <w:szCs w:val="28"/>
          <w:lang w:eastAsia="ru-RU"/>
        </w:rPr>
        <w:t>а</w:t>
      </w:r>
      <w:r w:rsidRPr="00B216B8">
        <w:rPr>
          <w:rFonts w:ascii="Times New Roman" w:hAnsi="Times New Roman"/>
          <w:sz w:val="28"/>
          <w:szCs w:val="28"/>
          <w:lang w:eastAsia="ru-RU"/>
        </w:rPr>
        <w:t xml:space="preserve"> по различным направлениям, которые посещают </w:t>
      </w:r>
      <w:r w:rsidR="00417531" w:rsidRPr="00B216B8">
        <w:rPr>
          <w:rFonts w:ascii="Times New Roman" w:hAnsi="Times New Roman"/>
          <w:sz w:val="28"/>
          <w:szCs w:val="28"/>
          <w:lang w:eastAsia="ru-RU"/>
        </w:rPr>
        <w:t>7</w:t>
      </w:r>
      <w:r w:rsidR="00B216B8">
        <w:rPr>
          <w:rFonts w:ascii="Times New Roman" w:hAnsi="Times New Roman"/>
          <w:sz w:val="28"/>
          <w:szCs w:val="28"/>
          <w:lang w:eastAsia="ru-RU"/>
        </w:rPr>
        <w:t>16</w:t>
      </w:r>
      <w:r w:rsidR="00417531" w:rsidRPr="00B216B8">
        <w:rPr>
          <w:rFonts w:ascii="Times New Roman" w:hAnsi="Times New Roman"/>
          <w:sz w:val="28"/>
          <w:szCs w:val="28"/>
          <w:lang w:eastAsia="ru-RU"/>
        </w:rPr>
        <w:t xml:space="preserve"> учащихся. </w:t>
      </w:r>
    </w:p>
    <w:p w:rsidR="00780315" w:rsidRPr="0098733A" w:rsidRDefault="00C2197B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19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="00780315" w:rsidRPr="0098733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.3.</w:t>
      </w:r>
      <w:r w:rsidR="00921F9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780315" w:rsidRPr="0098733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Образование детей с ограниченными возможностями здоровья.</w:t>
      </w:r>
    </w:p>
    <w:p w:rsidR="00780315" w:rsidRPr="0098733A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3A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 </w:t>
      </w:r>
      <w:r w:rsidRPr="00D61DA4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с ограниченными возможностями здоровья</w:t>
      </w:r>
      <w:r w:rsidRPr="0098733A">
        <w:rPr>
          <w:rFonts w:ascii="Times New Roman" w:eastAsia="Times New Roman" w:hAnsi="Times New Roman"/>
          <w:sz w:val="28"/>
          <w:szCs w:val="28"/>
          <w:lang w:eastAsia="ru-RU"/>
        </w:rPr>
        <w:t xml:space="preserve"> и детей-инвалидов на образование рассматривается как одна из важнейших задач государственной политики Российской Федерации. Вопрос о создании условий </w:t>
      </w:r>
      <w:r w:rsidRPr="009873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образования детей с ограниченными возможностями здоровья в системе образования города является приоритетным:</w:t>
      </w:r>
    </w:p>
    <w:p w:rsidR="00780315" w:rsidRPr="0098733A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3A">
        <w:rPr>
          <w:rFonts w:ascii="Times New Roman" w:eastAsia="Times New Roman" w:hAnsi="Times New Roman"/>
          <w:sz w:val="28"/>
          <w:szCs w:val="28"/>
          <w:lang w:eastAsia="ru-RU"/>
        </w:rPr>
        <w:t>- школьники с ограниченными возможностями здоровья имеют возможность получить образование по адаптированным программам,</w:t>
      </w:r>
    </w:p>
    <w:p w:rsidR="00780315" w:rsidRPr="0098733A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3A">
        <w:rPr>
          <w:rFonts w:ascii="Times New Roman" w:eastAsia="Times New Roman" w:hAnsi="Times New Roman"/>
          <w:sz w:val="28"/>
          <w:szCs w:val="28"/>
          <w:lang w:eastAsia="ru-RU"/>
        </w:rPr>
        <w:t>- осуществляется индивидуальное обучение школьников на дому по состоянию здоровья.</w:t>
      </w:r>
    </w:p>
    <w:p w:rsidR="00710D57" w:rsidRDefault="00DF4C21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40DB" w:rsidRPr="0098733A">
        <w:rPr>
          <w:rFonts w:ascii="Times New Roman" w:hAnsi="Times New Roman"/>
          <w:sz w:val="28"/>
          <w:szCs w:val="28"/>
        </w:rPr>
        <w:t>20</w:t>
      </w:r>
      <w:r w:rsidR="0098733A" w:rsidRPr="0098733A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1</w:t>
      </w:r>
      <w:r w:rsidR="00DF460E" w:rsidRPr="0098733A">
        <w:rPr>
          <w:rFonts w:ascii="Times New Roman" w:hAnsi="Times New Roman"/>
          <w:sz w:val="28"/>
          <w:szCs w:val="28"/>
        </w:rPr>
        <w:t>-20</w:t>
      </w:r>
      <w:r w:rsidR="00B440DB" w:rsidRPr="0098733A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 </w:t>
      </w:r>
      <w:r w:rsidR="00DF460E" w:rsidRPr="0098733A">
        <w:rPr>
          <w:rFonts w:ascii="Times New Roman" w:hAnsi="Times New Roman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 xml:space="preserve">х школах  </w:t>
      </w:r>
      <w:r w:rsidR="00B440DB" w:rsidRPr="0098733A">
        <w:rPr>
          <w:rFonts w:ascii="Times New Roman" w:hAnsi="Times New Roman"/>
          <w:sz w:val="28"/>
          <w:szCs w:val="28"/>
        </w:rPr>
        <w:t xml:space="preserve">города обучалось </w:t>
      </w:r>
      <w:r w:rsidR="00710D57">
        <w:rPr>
          <w:rFonts w:ascii="Times New Roman" w:hAnsi="Times New Roman"/>
          <w:color w:val="000000"/>
          <w:sz w:val="28"/>
          <w:szCs w:val="28"/>
        </w:rPr>
        <w:t>39</w:t>
      </w:r>
      <w:r w:rsidR="00DF460E" w:rsidRPr="0098733A">
        <w:rPr>
          <w:rFonts w:ascii="Times New Roman" w:hAnsi="Times New Roman"/>
          <w:sz w:val="28"/>
          <w:szCs w:val="28"/>
        </w:rPr>
        <w:t xml:space="preserve"> </w:t>
      </w:r>
      <w:r w:rsidR="006053AC" w:rsidRPr="0098733A">
        <w:rPr>
          <w:rFonts w:ascii="Times New Roman" w:hAnsi="Times New Roman"/>
          <w:sz w:val="28"/>
          <w:szCs w:val="28"/>
        </w:rPr>
        <w:t>ребен</w:t>
      </w:r>
      <w:r w:rsidR="00241E34">
        <w:rPr>
          <w:rFonts w:ascii="Times New Roman" w:hAnsi="Times New Roman"/>
          <w:sz w:val="28"/>
          <w:szCs w:val="28"/>
        </w:rPr>
        <w:t>ка</w:t>
      </w:r>
      <w:r w:rsidR="00DF460E" w:rsidRPr="0098733A">
        <w:rPr>
          <w:rFonts w:ascii="Times New Roman" w:hAnsi="Times New Roman"/>
          <w:sz w:val="28"/>
          <w:szCs w:val="28"/>
        </w:rPr>
        <w:t xml:space="preserve"> с ограниченными возможностями зд</w:t>
      </w:r>
      <w:r w:rsidR="00365F08">
        <w:rPr>
          <w:rFonts w:ascii="Times New Roman" w:hAnsi="Times New Roman"/>
          <w:sz w:val="28"/>
          <w:szCs w:val="28"/>
        </w:rPr>
        <w:t>оровья и детей-инвалидов</w:t>
      </w:r>
      <w:r w:rsidR="00DF460E" w:rsidRPr="0098733A">
        <w:rPr>
          <w:rFonts w:ascii="Times New Roman" w:hAnsi="Times New Roman"/>
          <w:sz w:val="28"/>
          <w:szCs w:val="28"/>
        </w:rPr>
        <w:t xml:space="preserve">. </w:t>
      </w:r>
    </w:p>
    <w:p w:rsidR="00710D57" w:rsidRPr="00710D57" w:rsidRDefault="00710D57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10D57">
        <w:rPr>
          <w:rFonts w:ascii="Times New Roman" w:hAnsi="Times New Roman"/>
          <w:sz w:val="28"/>
          <w:szCs w:val="28"/>
        </w:rPr>
        <w:t>Из них:</w:t>
      </w:r>
    </w:p>
    <w:p w:rsidR="00710D57" w:rsidRPr="00710D57" w:rsidRDefault="00710D57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10D57">
        <w:rPr>
          <w:rFonts w:ascii="Times New Roman" w:hAnsi="Times New Roman"/>
          <w:sz w:val="28"/>
          <w:szCs w:val="28"/>
        </w:rPr>
        <w:t>обучались на дому-14 человек</w:t>
      </w:r>
      <w:r>
        <w:rPr>
          <w:rFonts w:ascii="Times New Roman" w:hAnsi="Times New Roman"/>
          <w:sz w:val="28"/>
          <w:szCs w:val="28"/>
        </w:rPr>
        <w:t>,</w:t>
      </w:r>
    </w:p>
    <w:p w:rsidR="00710D57" w:rsidRPr="00710D57" w:rsidRDefault="00710D57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10D57">
        <w:rPr>
          <w:rFonts w:ascii="Times New Roman" w:hAnsi="Times New Roman"/>
          <w:sz w:val="28"/>
          <w:szCs w:val="28"/>
        </w:rPr>
        <w:t xml:space="preserve">обучались в </w:t>
      </w:r>
      <w:proofErr w:type="gramStart"/>
      <w:r w:rsidRPr="00710D57">
        <w:rPr>
          <w:rFonts w:ascii="Times New Roman" w:hAnsi="Times New Roman"/>
          <w:sz w:val="28"/>
          <w:szCs w:val="28"/>
        </w:rPr>
        <w:t>инклюзивных</w:t>
      </w:r>
      <w:proofErr w:type="gramEnd"/>
      <w:r w:rsidRPr="00710D57">
        <w:rPr>
          <w:rFonts w:ascii="Times New Roman" w:hAnsi="Times New Roman"/>
          <w:sz w:val="28"/>
          <w:szCs w:val="28"/>
        </w:rPr>
        <w:t xml:space="preserve"> классах-4 человека</w:t>
      </w:r>
      <w:r>
        <w:rPr>
          <w:rFonts w:ascii="Times New Roman" w:hAnsi="Times New Roman"/>
          <w:sz w:val="28"/>
          <w:szCs w:val="28"/>
        </w:rPr>
        <w:t>,</w:t>
      </w:r>
    </w:p>
    <w:p w:rsidR="00710D57" w:rsidRPr="00710D57" w:rsidRDefault="00710D57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10D57">
        <w:rPr>
          <w:rFonts w:ascii="Times New Roman" w:hAnsi="Times New Roman"/>
          <w:sz w:val="28"/>
          <w:szCs w:val="28"/>
        </w:rPr>
        <w:t>семейное обучение получали -2 человека.</w:t>
      </w:r>
    </w:p>
    <w:p w:rsidR="00DF460E" w:rsidRDefault="00DF460E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8733A">
        <w:rPr>
          <w:rFonts w:ascii="Times New Roman" w:hAnsi="Times New Roman"/>
          <w:sz w:val="28"/>
          <w:szCs w:val="28"/>
        </w:rPr>
        <w:t>В целях создания адаптивной среды, обеспечивающей возможность получения доступного качественного образования, для детей-инвалидов, не  имеющих медицинских проти</w:t>
      </w:r>
      <w:r w:rsidR="006349FF">
        <w:rPr>
          <w:rFonts w:ascii="Times New Roman" w:hAnsi="Times New Roman"/>
          <w:sz w:val="28"/>
          <w:szCs w:val="28"/>
        </w:rPr>
        <w:t xml:space="preserve">вопоказаний, были созданы  условия  </w:t>
      </w:r>
      <w:r w:rsidRPr="0098733A">
        <w:rPr>
          <w:rFonts w:ascii="Times New Roman" w:hAnsi="Times New Roman"/>
          <w:sz w:val="28"/>
          <w:szCs w:val="28"/>
        </w:rPr>
        <w:t>для  о</w:t>
      </w:r>
      <w:r w:rsidR="006349FF">
        <w:rPr>
          <w:rFonts w:ascii="Times New Roman" w:hAnsi="Times New Roman"/>
          <w:sz w:val="28"/>
          <w:szCs w:val="28"/>
        </w:rPr>
        <w:t xml:space="preserve">бучения    в дистанционной форме. </w:t>
      </w:r>
      <w:r w:rsidRPr="0098733A">
        <w:rPr>
          <w:rFonts w:ascii="Times New Roman" w:hAnsi="Times New Roman"/>
          <w:sz w:val="28"/>
          <w:szCs w:val="28"/>
        </w:rPr>
        <w:t>В школах города в 20</w:t>
      </w:r>
      <w:r w:rsidR="000916A2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1</w:t>
      </w:r>
      <w:r w:rsidRPr="0098733A">
        <w:rPr>
          <w:rFonts w:ascii="Times New Roman" w:hAnsi="Times New Roman"/>
          <w:sz w:val="28"/>
          <w:szCs w:val="28"/>
        </w:rPr>
        <w:t>-20</w:t>
      </w:r>
      <w:r w:rsidR="00B440DB" w:rsidRPr="0098733A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2</w:t>
      </w:r>
      <w:r w:rsidR="0098733A">
        <w:rPr>
          <w:rFonts w:ascii="Times New Roman" w:hAnsi="Times New Roman"/>
          <w:sz w:val="28"/>
          <w:szCs w:val="28"/>
        </w:rPr>
        <w:t xml:space="preserve"> </w:t>
      </w:r>
      <w:r w:rsidR="006349FF">
        <w:rPr>
          <w:rFonts w:ascii="Times New Roman" w:hAnsi="Times New Roman"/>
          <w:sz w:val="28"/>
          <w:szCs w:val="28"/>
        </w:rPr>
        <w:t xml:space="preserve">учебном году </w:t>
      </w:r>
      <w:r w:rsidRPr="0098733A">
        <w:rPr>
          <w:rFonts w:ascii="Times New Roman" w:hAnsi="Times New Roman"/>
          <w:sz w:val="28"/>
          <w:szCs w:val="28"/>
        </w:rPr>
        <w:t>по рекомендации психолого-медико-педагогической комиссии  велось  об</w:t>
      </w:r>
      <w:r w:rsidR="006349FF">
        <w:rPr>
          <w:rFonts w:ascii="Times New Roman" w:hAnsi="Times New Roman"/>
          <w:sz w:val="28"/>
          <w:szCs w:val="28"/>
        </w:rPr>
        <w:t xml:space="preserve">учение    с  использованием </w:t>
      </w:r>
      <w:r w:rsidRPr="0098733A">
        <w:rPr>
          <w:rFonts w:ascii="Times New Roman" w:hAnsi="Times New Roman"/>
          <w:sz w:val="28"/>
          <w:szCs w:val="28"/>
        </w:rPr>
        <w:t>адаптированных основных общеобразовательных программ.</w:t>
      </w:r>
    </w:p>
    <w:p w:rsidR="0098733A" w:rsidRPr="00921FF8" w:rsidRDefault="0098733A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8733A">
        <w:rPr>
          <w:rFonts w:ascii="Times New Roman" w:hAnsi="Times New Roman"/>
          <w:sz w:val="28"/>
          <w:szCs w:val="28"/>
        </w:rPr>
        <w:t>Все дети школьного возраста пользуются правом на обучение с учетом их физических и умственных возможностей. Во всех школах созданы психолого-м</w:t>
      </w:r>
      <w:r w:rsidR="00921FF8">
        <w:rPr>
          <w:rFonts w:ascii="Times New Roman" w:hAnsi="Times New Roman"/>
          <w:sz w:val="28"/>
          <w:szCs w:val="28"/>
        </w:rPr>
        <w:t xml:space="preserve">едико-педагогические консилиумы, </w:t>
      </w:r>
      <w:r w:rsidR="00921FF8" w:rsidRPr="00921FF8">
        <w:rPr>
          <w:rFonts w:ascii="Times New Roman" w:hAnsi="Times New Roman"/>
          <w:sz w:val="28"/>
          <w:szCs w:val="28"/>
        </w:rPr>
        <w:t xml:space="preserve">продолжена работа по реализации мероприятий индивидуальных программ реабилитации и (или) </w:t>
      </w:r>
      <w:proofErr w:type="spellStart"/>
      <w:r w:rsidR="00921FF8" w:rsidRPr="00921FF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21FF8" w:rsidRPr="00921FF8">
        <w:rPr>
          <w:rFonts w:ascii="Times New Roman" w:hAnsi="Times New Roman"/>
          <w:sz w:val="28"/>
          <w:szCs w:val="28"/>
        </w:rPr>
        <w:t xml:space="preserve"> детей-инвалидов.</w:t>
      </w:r>
    </w:p>
    <w:p w:rsidR="00042B27" w:rsidRPr="0098733A" w:rsidRDefault="00042B27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2B27">
        <w:rPr>
          <w:rFonts w:ascii="Times New Roman" w:hAnsi="Times New Roman"/>
          <w:sz w:val="28"/>
          <w:szCs w:val="28"/>
        </w:rPr>
        <w:t xml:space="preserve">В общеобразовательных организациях города Сельцо продолжает проводиться поэтапное введение федерального государственного </w:t>
      </w:r>
      <w:r w:rsidR="00A904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обра</w:t>
      </w:r>
      <w:r w:rsidRPr="00042B27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 обучающихся с ограниченными возможностями здоровья.</w:t>
      </w:r>
    </w:p>
    <w:p w:rsidR="00A904AD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F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Государственной программы  «Доступная среда»  созданы условия для инклюзивного образования детей с ОВЗ, в том числе универсальная </w:t>
      </w:r>
      <w:proofErr w:type="spellStart"/>
      <w:r w:rsidRPr="00921FF8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921FF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</w:t>
      </w:r>
      <w:r w:rsidR="00A904A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беспрепятственного доступа.</w:t>
      </w:r>
    </w:p>
    <w:p w:rsidR="00A904AD" w:rsidRPr="00A904AD" w:rsidRDefault="00A904AD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AD">
        <w:rPr>
          <w:rFonts w:ascii="Times New Roman" w:eastAsia="Times New Roman" w:hAnsi="Times New Roman"/>
          <w:sz w:val="28"/>
          <w:szCs w:val="28"/>
          <w:lang w:eastAsia="ru-RU"/>
        </w:rPr>
        <w:t>Вместе со всеми детьми дети с ОВЗ получают дополнительное образование:</w:t>
      </w:r>
    </w:p>
    <w:p w:rsidR="00A904AD" w:rsidRDefault="00A904AD" w:rsidP="00DF4C21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AD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ещают кружки, спортивные секции, принимают участие во </w:t>
      </w:r>
      <w:r w:rsidRPr="00A904AD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</w:t>
      </w:r>
      <w:r w:rsidR="006349FF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школьников.</w:t>
      </w:r>
    </w:p>
    <w:p w:rsidR="007B42F0" w:rsidRDefault="007B42F0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проблем в школах</w:t>
      </w:r>
      <w:r w:rsidR="00710D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уже многих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отсутствие в штате ОУ педагогов-психологов, педагогов-дефектологов, логопедов.</w:t>
      </w:r>
    </w:p>
    <w:p w:rsidR="00E60162" w:rsidRPr="00E60162" w:rsidRDefault="00E60162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80315" w:rsidRPr="0030009D" w:rsidRDefault="00C2197B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IV</w:t>
      </w:r>
      <w:r w:rsidR="00780315" w:rsidRPr="0030009D">
        <w:rPr>
          <w:rFonts w:ascii="Times New Roman" w:hAnsi="Times New Roman"/>
          <w:b/>
          <w:i/>
          <w:sz w:val="28"/>
          <w:szCs w:val="28"/>
          <w:lang w:eastAsia="ru-RU"/>
        </w:rPr>
        <w:t>. Результаты деятельности системы образования.</w:t>
      </w:r>
    </w:p>
    <w:p w:rsidR="00780315" w:rsidRPr="0030009D" w:rsidRDefault="00780315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009D">
        <w:rPr>
          <w:rFonts w:ascii="Times New Roman" w:hAnsi="Times New Roman"/>
          <w:b/>
          <w:i/>
          <w:sz w:val="28"/>
          <w:szCs w:val="28"/>
          <w:lang w:eastAsia="ru-RU"/>
        </w:rPr>
        <w:t> </w:t>
      </w:r>
    </w:p>
    <w:p w:rsidR="00780315" w:rsidRPr="00D725A3" w:rsidRDefault="00C2197B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49FF"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="00780315" w:rsidRPr="00D725A3">
        <w:rPr>
          <w:rFonts w:ascii="Times New Roman" w:hAnsi="Times New Roman"/>
          <w:b/>
          <w:i/>
          <w:sz w:val="28"/>
          <w:szCs w:val="28"/>
          <w:lang w:eastAsia="ru-RU"/>
        </w:rPr>
        <w:t>.1. Учебные</w:t>
      </w:r>
      <w:proofErr w:type="gramStart"/>
      <w:r w:rsidR="00780315" w:rsidRPr="00D725A3">
        <w:rPr>
          <w:rFonts w:ascii="Times New Roman" w:hAnsi="Times New Roman"/>
          <w:b/>
          <w:i/>
          <w:sz w:val="28"/>
          <w:szCs w:val="28"/>
          <w:lang w:eastAsia="ru-RU"/>
        </w:rPr>
        <w:t>  результаты</w:t>
      </w:r>
      <w:proofErr w:type="gramEnd"/>
      <w:r w:rsidR="00780315" w:rsidRPr="00D725A3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780315" w:rsidRPr="00D725A3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t>В 20</w:t>
      </w:r>
      <w:r w:rsidR="00720723" w:rsidRPr="00D725A3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1</w:t>
      </w:r>
      <w:r w:rsidRPr="00D725A3">
        <w:rPr>
          <w:rFonts w:ascii="Times New Roman" w:hAnsi="Times New Roman"/>
          <w:sz w:val="28"/>
          <w:szCs w:val="28"/>
        </w:rPr>
        <w:t>-20</w:t>
      </w:r>
      <w:r w:rsidR="00786D4A" w:rsidRPr="00D725A3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2</w:t>
      </w:r>
      <w:r w:rsidRPr="00D725A3">
        <w:rPr>
          <w:rFonts w:ascii="Times New Roman" w:hAnsi="Times New Roman"/>
          <w:sz w:val="28"/>
          <w:szCs w:val="28"/>
        </w:rPr>
        <w:t xml:space="preserve"> учебном году деятельность образовательных учреждений  города Сельцо была направлена на реализацию федерального зако</w:t>
      </w:r>
      <w:r w:rsidR="006349FF">
        <w:rPr>
          <w:rFonts w:ascii="Times New Roman" w:hAnsi="Times New Roman"/>
          <w:sz w:val="28"/>
          <w:szCs w:val="28"/>
        </w:rPr>
        <w:t xml:space="preserve">на </w:t>
      </w:r>
      <w:r w:rsidRPr="00D725A3">
        <w:rPr>
          <w:rFonts w:ascii="Times New Roman" w:hAnsi="Times New Roman"/>
          <w:sz w:val="28"/>
          <w:szCs w:val="28"/>
        </w:rPr>
        <w:t xml:space="preserve">«Об </w:t>
      </w:r>
      <w:r w:rsidRPr="00D725A3">
        <w:rPr>
          <w:rFonts w:ascii="Times New Roman" w:hAnsi="Times New Roman"/>
          <w:sz w:val="28"/>
          <w:szCs w:val="28"/>
        </w:rPr>
        <w:lastRenderedPageBreak/>
        <w:t>образовании в РФ» по обеспечению условий развития доступного и качественного образования.</w:t>
      </w:r>
    </w:p>
    <w:p w:rsidR="00780315" w:rsidRPr="00D725A3" w:rsidRDefault="00780315" w:rsidP="00DF4C21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A3">
        <w:rPr>
          <w:rFonts w:ascii="Times New Roman" w:hAnsi="Times New Roman" w:cs="Times New Roman"/>
          <w:sz w:val="28"/>
          <w:szCs w:val="28"/>
        </w:rPr>
        <w:t>На начало 20</w:t>
      </w:r>
      <w:r w:rsidR="00720723" w:rsidRPr="00D725A3">
        <w:rPr>
          <w:rFonts w:ascii="Times New Roman" w:hAnsi="Times New Roman" w:cs="Times New Roman"/>
          <w:sz w:val="28"/>
          <w:szCs w:val="28"/>
        </w:rPr>
        <w:t>2</w:t>
      </w:r>
      <w:r w:rsidR="00710D57">
        <w:rPr>
          <w:rFonts w:ascii="Times New Roman" w:hAnsi="Times New Roman" w:cs="Times New Roman"/>
          <w:sz w:val="28"/>
          <w:szCs w:val="28"/>
        </w:rPr>
        <w:t>1</w:t>
      </w:r>
      <w:r w:rsidRPr="00D725A3">
        <w:rPr>
          <w:rFonts w:ascii="Times New Roman" w:hAnsi="Times New Roman" w:cs="Times New Roman"/>
          <w:sz w:val="28"/>
          <w:szCs w:val="28"/>
        </w:rPr>
        <w:t>-20</w:t>
      </w:r>
      <w:r w:rsidR="00786D4A" w:rsidRPr="00D725A3">
        <w:rPr>
          <w:rFonts w:ascii="Times New Roman" w:hAnsi="Times New Roman" w:cs="Times New Roman"/>
          <w:sz w:val="28"/>
          <w:szCs w:val="28"/>
        </w:rPr>
        <w:t>2</w:t>
      </w:r>
      <w:r w:rsidR="00710D57">
        <w:rPr>
          <w:rFonts w:ascii="Times New Roman" w:hAnsi="Times New Roman" w:cs="Times New Roman"/>
          <w:sz w:val="28"/>
          <w:szCs w:val="28"/>
        </w:rPr>
        <w:t>2</w:t>
      </w:r>
      <w:r w:rsidR="00786D4A" w:rsidRPr="00D725A3">
        <w:rPr>
          <w:rFonts w:ascii="Times New Roman" w:hAnsi="Times New Roman" w:cs="Times New Roman"/>
          <w:sz w:val="28"/>
          <w:szCs w:val="28"/>
        </w:rPr>
        <w:t xml:space="preserve"> </w:t>
      </w:r>
      <w:r w:rsidRPr="00D725A3">
        <w:rPr>
          <w:rFonts w:ascii="Times New Roman" w:hAnsi="Times New Roman" w:cs="Times New Roman"/>
          <w:sz w:val="28"/>
          <w:szCs w:val="28"/>
        </w:rPr>
        <w:t>учебного года в школах города обучалось 18</w:t>
      </w:r>
      <w:r w:rsidR="00710D57">
        <w:rPr>
          <w:rFonts w:ascii="Times New Roman" w:hAnsi="Times New Roman" w:cs="Times New Roman"/>
          <w:sz w:val="28"/>
          <w:szCs w:val="28"/>
        </w:rPr>
        <w:t xml:space="preserve">29 </w:t>
      </w:r>
      <w:r w:rsidRPr="00D725A3">
        <w:rPr>
          <w:rFonts w:ascii="Times New Roman" w:hAnsi="Times New Roman" w:cs="Times New Roman"/>
          <w:sz w:val="28"/>
          <w:szCs w:val="28"/>
        </w:rPr>
        <w:t>человек</w:t>
      </w:r>
      <w:r w:rsidR="00791A2D" w:rsidRPr="00D725A3">
        <w:rPr>
          <w:rFonts w:ascii="Times New Roman" w:hAnsi="Times New Roman" w:cs="Times New Roman"/>
          <w:i/>
          <w:sz w:val="28"/>
          <w:szCs w:val="28"/>
        </w:rPr>
        <w:t>.</w:t>
      </w:r>
      <w:r w:rsidR="00786D4A" w:rsidRPr="00D72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25A3">
        <w:rPr>
          <w:rFonts w:ascii="Times New Roman" w:hAnsi="Times New Roman" w:cs="Times New Roman"/>
          <w:sz w:val="28"/>
          <w:szCs w:val="28"/>
        </w:rPr>
        <w:t xml:space="preserve">В течение учебного года выбыло </w:t>
      </w:r>
      <w:r w:rsidR="00710D57">
        <w:rPr>
          <w:rFonts w:ascii="Times New Roman" w:hAnsi="Times New Roman" w:cs="Times New Roman"/>
          <w:sz w:val="28"/>
          <w:szCs w:val="28"/>
        </w:rPr>
        <w:t>50</w:t>
      </w:r>
      <w:r w:rsidRPr="00D725A3">
        <w:rPr>
          <w:rFonts w:ascii="Times New Roman" w:hAnsi="Times New Roman" w:cs="Times New Roman"/>
          <w:sz w:val="28"/>
          <w:szCs w:val="28"/>
        </w:rPr>
        <w:t xml:space="preserve"> обучающихся, прибыло </w:t>
      </w:r>
      <w:r w:rsidR="00710D57">
        <w:rPr>
          <w:rFonts w:ascii="Times New Roman" w:hAnsi="Times New Roman" w:cs="Times New Roman"/>
          <w:sz w:val="28"/>
          <w:szCs w:val="28"/>
        </w:rPr>
        <w:t>53</w:t>
      </w:r>
      <w:r w:rsidR="00720723" w:rsidRPr="00D725A3">
        <w:rPr>
          <w:rFonts w:ascii="Times New Roman" w:hAnsi="Times New Roman" w:cs="Times New Roman"/>
          <w:sz w:val="28"/>
          <w:szCs w:val="28"/>
        </w:rPr>
        <w:t xml:space="preserve"> </w:t>
      </w:r>
      <w:r w:rsidR="00D725A3" w:rsidRPr="00D725A3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Pr="00D725A3">
        <w:rPr>
          <w:rFonts w:ascii="Times New Roman" w:hAnsi="Times New Roman" w:cs="Times New Roman"/>
          <w:sz w:val="28"/>
          <w:szCs w:val="28"/>
        </w:rPr>
        <w:t xml:space="preserve"> и на конец учебного года в школах города обучалось 1</w:t>
      </w:r>
      <w:r w:rsidR="00791A2D" w:rsidRPr="00D725A3">
        <w:rPr>
          <w:rFonts w:ascii="Times New Roman" w:hAnsi="Times New Roman" w:cs="Times New Roman"/>
          <w:sz w:val="28"/>
          <w:szCs w:val="28"/>
        </w:rPr>
        <w:t>8</w:t>
      </w:r>
      <w:r w:rsidR="00710D57">
        <w:rPr>
          <w:rFonts w:ascii="Times New Roman" w:hAnsi="Times New Roman" w:cs="Times New Roman"/>
          <w:sz w:val="28"/>
          <w:szCs w:val="28"/>
        </w:rPr>
        <w:t>32</w:t>
      </w:r>
      <w:r w:rsidR="00CB776D" w:rsidRPr="00D725A3">
        <w:rPr>
          <w:rFonts w:ascii="Times New Roman" w:hAnsi="Times New Roman" w:cs="Times New Roman"/>
          <w:sz w:val="28"/>
          <w:szCs w:val="28"/>
        </w:rPr>
        <w:t xml:space="preserve"> </w:t>
      </w:r>
      <w:r w:rsidRPr="00D725A3">
        <w:rPr>
          <w:rFonts w:ascii="Times New Roman" w:hAnsi="Times New Roman" w:cs="Times New Roman"/>
          <w:sz w:val="28"/>
          <w:szCs w:val="28"/>
        </w:rPr>
        <w:t>человек</w:t>
      </w:r>
      <w:r w:rsidR="00CB776D" w:rsidRPr="00D725A3">
        <w:rPr>
          <w:rFonts w:ascii="Times New Roman" w:hAnsi="Times New Roman" w:cs="Times New Roman"/>
          <w:sz w:val="28"/>
          <w:szCs w:val="28"/>
        </w:rPr>
        <w:t>а</w:t>
      </w:r>
      <w:r w:rsidRPr="00D72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315" w:rsidRPr="00D725A3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t xml:space="preserve">Успеваемость по городу составила </w:t>
      </w:r>
      <w:r w:rsidR="00CB776D" w:rsidRPr="00D725A3">
        <w:rPr>
          <w:rFonts w:ascii="Times New Roman" w:hAnsi="Times New Roman"/>
          <w:sz w:val="28"/>
          <w:szCs w:val="28"/>
        </w:rPr>
        <w:t>100</w:t>
      </w:r>
      <w:r w:rsidR="006349FF">
        <w:rPr>
          <w:rFonts w:ascii="Times New Roman" w:hAnsi="Times New Roman"/>
          <w:sz w:val="28"/>
          <w:szCs w:val="28"/>
        </w:rPr>
        <w:t>% (</w:t>
      </w:r>
      <w:r w:rsidRPr="00D725A3">
        <w:rPr>
          <w:rFonts w:ascii="Times New Roman" w:hAnsi="Times New Roman"/>
          <w:sz w:val="28"/>
          <w:szCs w:val="28"/>
        </w:rPr>
        <w:t>в 20</w:t>
      </w:r>
      <w:r w:rsidR="00D725A3" w:rsidRPr="00D725A3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1</w:t>
      </w:r>
      <w:r w:rsidRPr="00D725A3">
        <w:rPr>
          <w:rFonts w:ascii="Times New Roman" w:hAnsi="Times New Roman"/>
          <w:sz w:val="28"/>
          <w:szCs w:val="28"/>
        </w:rPr>
        <w:t xml:space="preserve"> г. -</w:t>
      </w:r>
      <w:r w:rsidR="00D725A3" w:rsidRPr="00D725A3">
        <w:rPr>
          <w:rFonts w:ascii="Times New Roman" w:hAnsi="Times New Roman"/>
          <w:sz w:val="28"/>
          <w:szCs w:val="28"/>
        </w:rPr>
        <w:t>100</w:t>
      </w:r>
      <w:r w:rsidR="00791A2D" w:rsidRPr="00D725A3">
        <w:rPr>
          <w:rFonts w:ascii="Times New Roman" w:hAnsi="Times New Roman"/>
          <w:sz w:val="28"/>
          <w:szCs w:val="28"/>
        </w:rPr>
        <w:t>%</w:t>
      </w:r>
      <w:r w:rsidRPr="00D725A3">
        <w:rPr>
          <w:rFonts w:ascii="Times New Roman" w:hAnsi="Times New Roman"/>
          <w:sz w:val="28"/>
          <w:szCs w:val="28"/>
        </w:rPr>
        <w:t xml:space="preserve">). </w:t>
      </w:r>
    </w:p>
    <w:p w:rsidR="00997FAF" w:rsidRPr="00D725A3" w:rsidRDefault="00780315" w:rsidP="006349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t xml:space="preserve">Качество по городу составило </w:t>
      </w:r>
      <w:r w:rsidR="00D725A3" w:rsidRPr="00D725A3">
        <w:rPr>
          <w:rFonts w:ascii="Times New Roman" w:hAnsi="Times New Roman"/>
          <w:sz w:val="28"/>
          <w:szCs w:val="28"/>
        </w:rPr>
        <w:t>4</w:t>
      </w:r>
      <w:r w:rsidR="00710D57">
        <w:rPr>
          <w:rFonts w:ascii="Times New Roman" w:hAnsi="Times New Roman"/>
          <w:sz w:val="28"/>
          <w:szCs w:val="28"/>
        </w:rPr>
        <w:t>2,</w:t>
      </w:r>
      <w:r w:rsidR="00D725A3" w:rsidRPr="00D725A3">
        <w:rPr>
          <w:rFonts w:ascii="Times New Roman" w:hAnsi="Times New Roman"/>
          <w:sz w:val="28"/>
          <w:szCs w:val="28"/>
        </w:rPr>
        <w:t>6</w:t>
      </w:r>
      <w:r w:rsidR="006349FF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 xml:space="preserve">%, что на </w:t>
      </w:r>
      <w:r w:rsidR="00710D57">
        <w:rPr>
          <w:rFonts w:ascii="Times New Roman" w:hAnsi="Times New Roman"/>
          <w:sz w:val="28"/>
          <w:szCs w:val="28"/>
        </w:rPr>
        <w:t>3</w:t>
      </w:r>
      <w:r w:rsidR="00791A2D" w:rsidRPr="00D725A3">
        <w:rPr>
          <w:rFonts w:ascii="Times New Roman" w:hAnsi="Times New Roman"/>
          <w:sz w:val="28"/>
          <w:szCs w:val="28"/>
        </w:rPr>
        <w:t>,</w:t>
      </w:r>
      <w:r w:rsidR="00710D57">
        <w:rPr>
          <w:rFonts w:ascii="Times New Roman" w:hAnsi="Times New Roman"/>
          <w:sz w:val="28"/>
          <w:szCs w:val="28"/>
        </w:rPr>
        <w:t>4</w:t>
      </w:r>
      <w:r w:rsidRPr="00D725A3">
        <w:rPr>
          <w:rFonts w:ascii="Times New Roman" w:hAnsi="Times New Roman"/>
          <w:sz w:val="28"/>
          <w:szCs w:val="28"/>
        </w:rPr>
        <w:t xml:space="preserve">% </w:t>
      </w:r>
      <w:r w:rsidR="00CB776D" w:rsidRPr="00D725A3">
        <w:rPr>
          <w:rFonts w:ascii="Times New Roman" w:hAnsi="Times New Roman"/>
          <w:sz w:val="28"/>
          <w:szCs w:val="28"/>
        </w:rPr>
        <w:t>ниже</w:t>
      </w:r>
      <w:r w:rsidRPr="00D725A3">
        <w:rPr>
          <w:rFonts w:ascii="Times New Roman" w:hAnsi="Times New Roman"/>
          <w:sz w:val="28"/>
          <w:szCs w:val="28"/>
        </w:rPr>
        <w:t>, чем в 20</w:t>
      </w:r>
      <w:r w:rsidR="00710D57">
        <w:rPr>
          <w:rFonts w:ascii="Times New Roman" w:hAnsi="Times New Roman"/>
          <w:sz w:val="28"/>
          <w:szCs w:val="28"/>
        </w:rPr>
        <w:t>20</w:t>
      </w:r>
      <w:r w:rsidRPr="00D725A3">
        <w:rPr>
          <w:rFonts w:ascii="Times New Roman" w:hAnsi="Times New Roman"/>
          <w:sz w:val="28"/>
          <w:szCs w:val="28"/>
        </w:rPr>
        <w:t>-20</w:t>
      </w:r>
      <w:r w:rsidR="00D725A3" w:rsidRPr="00D725A3">
        <w:rPr>
          <w:rFonts w:ascii="Times New Roman" w:hAnsi="Times New Roman"/>
          <w:sz w:val="28"/>
          <w:szCs w:val="28"/>
        </w:rPr>
        <w:t>2</w:t>
      </w:r>
      <w:r w:rsidR="00710D57">
        <w:rPr>
          <w:rFonts w:ascii="Times New Roman" w:hAnsi="Times New Roman"/>
          <w:sz w:val="28"/>
          <w:szCs w:val="28"/>
        </w:rPr>
        <w:t>1</w:t>
      </w:r>
      <w:r w:rsidR="00791A2D" w:rsidRPr="00D725A3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>учебном году (</w:t>
      </w:r>
      <w:r w:rsidR="00710D57">
        <w:rPr>
          <w:rFonts w:ascii="Times New Roman" w:hAnsi="Times New Roman"/>
          <w:sz w:val="28"/>
          <w:szCs w:val="28"/>
        </w:rPr>
        <w:t>46</w:t>
      </w:r>
      <w:r w:rsidRPr="00D725A3">
        <w:rPr>
          <w:rFonts w:ascii="Times New Roman" w:hAnsi="Times New Roman"/>
          <w:sz w:val="28"/>
          <w:szCs w:val="28"/>
        </w:rPr>
        <w:t xml:space="preserve"> %).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1134"/>
        <w:gridCol w:w="1134"/>
        <w:gridCol w:w="992"/>
        <w:gridCol w:w="992"/>
        <w:gridCol w:w="993"/>
        <w:gridCol w:w="1099"/>
      </w:tblGrid>
      <w:tr w:rsidR="00CD1AAA" w:rsidRPr="00CD1AAA" w:rsidTr="00D7439D">
        <w:tc>
          <w:tcPr>
            <w:tcW w:w="10314" w:type="dxa"/>
            <w:gridSpan w:val="8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Сведения об успеваемости  и качестве образования</w:t>
            </w:r>
          </w:p>
          <w:p w:rsidR="00CD1AAA" w:rsidRPr="00CD1AAA" w:rsidRDefault="00CD1AAA" w:rsidP="00DF4C21">
            <w:pPr>
              <w:spacing w:after="0" w:line="240" w:lineRule="auto"/>
              <w:jc w:val="both"/>
            </w:pPr>
            <w:r w:rsidRPr="00D7439D">
              <w:rPr>
                <w:rFonts w:ascii="Times New Roman" w:hAnsi="Times New Roman"/>
                <w:b/>
              </w:rPr>
              <w:t>учащихся по итогам 2020-2021 г.</w:t>
            </w:r>
          </w:p>
        </w:tc>
      </w:tr>
      <w:tr w:rsidR="00CD1AAA" w:rsidRPr="00CD1AAA" w:rsidTr="00D7439D">
        <w:tc>
          <w:tcPr>
            <w:tcW w:w="709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D7439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7439D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1AAA" w:rsidRPr="00CD1AAA" w:rsidRDefault="00CD1AAA" w:rsidP="00DF4C21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D1AAA" w:rsidRPr="00CD1AAA" w:rsidRDefault="00CD1AAA" w:rsidP="00DF4C21">
            <w:pPr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D1AAA" w:rsidRPr="00CD1AAA" w:rsidRDefault="00CD1AAA" w:rsidP="00DF4C21">
            <w:pPr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D1AAA" w:rsidRPr="00CD1AAA" w:rsidRDefault="00CD1AAA" w:rsidP="00DF4C21">
            <w:pPr>
              <w:spacing w:after="0"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Всего по школам</w:t>
            </w:r>
          </w:p>
        </w:tc>
      </w:tr>
      <w:tr w:rsidR="00CD1AAA" w:rsidRPr="00CD1AAA" w:rsidTr="00D7439D">
        <w:tc>
          <w:tcPr>
            <w:tcW w:w="709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МБОУ СОШ</w:t>
            </w:r>
          </w:p>
        </w:tc>
        <w:tc>
          <w:tcPr>
            <w:tcW w:w="1134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№1</w:t>
            </w:r>
          </w:p>
        </w:tc>
        <w:tc>
          <w:tcPr>
            <w:tcW w:w="1134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№2</w:t>
            </w:r>
          </w:p>
        </w:tc>
        <w:tc>
          <w:tcPr>
            <w:tcW w:w="992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992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№4</w:t>
            </w:r>
          </w:p>
        </w:tc>
        <w:tc>
          <w:tcPr>
            <w:tcW w:w="993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№5</w:t>
            </w:r>
          </w:p>
        </w:tc>
        <w:tc>
          <w:tcPr>
            <w:tcW w:w="1099" w:type="dxa"/>
            <w:shd w:val="clear" w:color="auto" w:fill="auto"/>
          </w:tcPr>
          <w:p w:rsidR="00CD1AAA" w:rsidRPr="00D7439D" w:rsidRDefault="00CD1AAA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Число учащихся на начало триместра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Прибыло учащихся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Выбыло учащихся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Число учащихся на конец триместра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1832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Аттестованы (3-11 классы)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Не аттестованы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Успевают на «5»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на «4» и «5»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Не успевают (имеют «2»)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Качество знаний</w:t>
            </w:r>
            <w:proofErr w:type="gramStart"/>
            <w:r w:rsidRPr="00D7439D">
              <w:rPr>
                <w:rFonts w:ascii="Times New Roman" w:hAnsi="Times New Roman"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42,6</w:t>
            </w:r>
          </w:p>
        </w:tc>
      </w:tr>
      <w:tr w:rsidR="00710D57" w:rsidRPr="00CD1AAA" w:rsidTr="00D7439D">
        <w:tc>
          <w:tcPr>
            <w:tcW w:w="709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710D57" w:rsidRPr="00D7439D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Общая успеваемость</w:t>
            </w:r>
            <w:proofErr w:type="gramStart"/>
            <w:r w:rsidRPr="00D7439D">
              <w:rPr>
                <w:rFonts w:ascii="Times New Roman" w:hAnsi="Times New Roman"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7B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7B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7B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7B6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7B6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shd w:val="clear" w:color="auto" w:fill="auto"/>
          </w:tcPr>
          <w:p w:rsidR="00710D57" w:rsidRPr="002717B6" w:rsidRDefault="00710D57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7B6">
              <w:rPr>
                <w:rFonts w:ascii="Times New Roman" w:hAnsi="Times New Roman"/>
                <w:b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3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2393"/>
        <w:gridCol w:w="1742"/>
        <w:gridCol w:w="1701"/>
      </w:tblGrid>
      <w:tr w:rsidR="006349FF" w:rsidRPr="00D7439D" w:rsidTr="006349FF">
        <w:tc>
          <w:tcPr>
            <w:tcW w:w="9889" w:type="dxa"/>
            <w:gridSpan w:val="4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439D">
              <w:rPr>
                <w:rFonts w:ascii="Times New Roman" w:hAnsi="Times New Roman"/>
                <w:b/>
              </w:rPr>
              <w:t>Сведения о качестве образования</w:t>
            </w:r>
          </w:p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b/>
              </w:rPr>
              <w:t>учащихся по итогам за три года</w:t>
            </w:r>
          </w:p>
        </w:tc>
      </w:tr>
      <w:tr w:rsidR="006349FF" w:rsidRPr="00D7439D" w:rsidTr="006349FF">
        <w:tc>
          <w:tcPr>
            <w:tcW w:w="4053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Учебный год/</w:t>
            </w:r>
          </w:p>
        </w:tc>
        <w:tc>
          <w:tcPr>
            <w:tcW w:w="2393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2021/22</w:t>
            </w:r>
          </w:p>
        </w:tc>
        <w:tc>
          <w:tcPr>
            <w:tcW w:w="1742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2020/21</w:t>
            </w:r>
          </w:p>
        </w:tc>
        <w:tc>
          <w:tcPr>
            <w:tcW w:w="1701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2019-20</w:t>
            </w:r>
          </w:p>
        </w:tc>
      </w:tr>
      <w:tr w:rsidR="006349FF" w:rsidRPr="00D7439D" w:rsidTr="006349FF">
        <w:tc>
          <w:tcPr>
            <w:tcW w:w="4053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439D">
              <w:rPr>
                <w:rFonts w:ascii="Times New Roman" w:hAnsi="Times New Roman"/>
                <w:b/>
                <w:sz w:val="24"/>
                <w:szCs w:val="28"/>
              </w:rPr>
              <w:t>Качество знаний</w:t>
            </w:r>
          </w:p>
        </w:tc>
        <w:tc>
          <w:tcPr>
            <w:tcW w:w="2393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42,6</w:t>
            </w:r>
          </w:p>
        </w:tc>
        <w:tc>
          <w:tcPr>
            <w:tcW w:w="1742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6349FF" w:rsidRPr="00D7439D" w:rsidRDefault="006349FF" w:rsidP="0063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439D">
              <w:rPr>
                <w:rFonts w:ascii="Times New Roman" w:hAnsi="Times New Roman"/>
                <w:sz w:val="24"/>
                <w:szCs w:val="28"/>
              </w:rPr>
              <w:t>47,3</w:t>
            </w:r>
          </w:p>
        </w:tc>
      </w:tr>
    </w:tbl>
    <w:p w:rsidR="00CD1AAA" w:rsidRDefault="00CD1AAA" w:rsidP="00634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15" w:rsidRPr="00D725A3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t xml:space="preserve">Необходимо отметить, что в этом году </w:t>
      </w:r>
      <w:r w:rsidR="00710D57">
        <w:rPr>
          <w:rFonts w:ascii="Times New Roman" w:hAnsi="Times New Roman"/>
          <w:sz w:val="28"/>
          <w:szCs w:val="28"/>
        </w:rPr>
        <w:t>8</w:t>
      </w:r>
      <w:r w:rsidR="009954A9" w:rsidRPr="00D725A3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 xml:space="preserve">выпускников 11 класса получили медаль «За особые успехи в учении», что составило </w:t>
      </w:r>
      <w:r w:rsidR="00CB5E98">
        <w:rPr>
          <w:rFonts w:ascii="Times New Roman" w:hAnsi="Times New Roman"/>
          <w:sz w:val="28"/>
          <w:szCs w:val="28"/>
        </w:rPr>
        <w:t>13</w:t>
      </w:r>
      <w:r w:rsidR="006349FF">
        <w:rPr>
          <w:rFonts w:ascii="Times New Roman" w:hAnsi="Times New Roman"/>
          <w:sz w:val="28"/>
          <w:szCs w:val="28"/>
        </w:rPr>
        <w:t>,</w:t>
      </w:r>
      <w:r w:rsidR="00D725A3" w:rsidRPr="00D725A3">
        <w:rPr>
          <w:rFonts w:ascii="Times New Roman" w:hAnsi="Times New Roman"/>
          <w:sz w:val="28"/>
          <w:szCs w:val="28"/>
        </w:rPr>
        <w:t>3</w:t>
      </w:r>
      <w:r w:rsidR="009954A9" w:rsidRPr="00D725A3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>%  от общего количества выпускников</w:t>
      </w:r>
      <w:r w:rsidR="00786D4A" w:rsidRPr="00D725A3">
        <w:rPr>
          <w:rFonts w:ascii="Times New Roman" w:hAnsi="Times New Roman"/>
          <w:sz w:val="28"/>
          <w:szCs w:val="28"/>
        </w:rPr>
        <w:t xml:space="preserve"> </w:t>
      </w:r>
      <w:r w:rsidR="00910108">
        <w:rPr>
          <w:rFonts w:ascii="Times New Roman" w:hAnsi="Times New Roman"/>
          <w:sz w:val="28"/>
          <w:szCs w:val="28"/>
        </w:rPr>
        <w:t>(</w:t>
      </w:r>
      <w:r w:rsidRPr="00D725A3">
        <w:rPr>
          <w:rFonts w:ascii="Times New Roman" w:hAnsi="Times New Roman"/>
          <w:sz w:val="28"/>
          <w:szCs w:val="28"/>
        </w:rPr>
        <w:t xml:space="preserve">в предыдущем году </w:t>
      </w:r>
      <w:r w:rsidR="00D725A3" w:rsidRPr="00D725A3">
        <w:rPr>
          <w:rFonts w:ascii="Times New Roman" w:hAnsi="Times New Roman"/>
          <w:sz w:val="28"/>
          <w:szCs w:val="28"/>
        </w:rPr>
        <w:t>1</w:t>
      </w:r>
      <w:r w:rsidR="00710D57">
        <w:rPr>
          <w:rFonts w:ascii="Times New Roman" w:hAnsi="Times New Roman"/>
          <w:sz w:val="28"/>
          <w:szCs w:val="28"/>
        </w:rPr>
        <w:t>8</w:t>
      </w:r>
      <w:r w:rsidRPr="00D725A3">
        <w:rPr>
          <w:rFonts w:ascii="Times New Roman" w:hAnsi="Times New Roman"/>
          <w:sz w:val="28"/>
          <w:szCs w:val="28"/>
        </w:rPr>
        <w:t xml:space="preserve"> человек). </w:t>
      </w:r>
    </w:p>
    <w:p w:rsidR="00780315" w:rsidRPr="00D725A3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4" w:tblpY="3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544"/>
        <w:gridCol w:w="4927"/>
      </w:tblGrid>
      <w:tr w:rsidR="00780315" w:rsidRPr="00D725A3" w:rsidTr="006349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725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25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Количество медалей</w:t>
            </w:r>
          </w:p>
        </w:tc>
      </w:tr>
      <w:tr w:rsidR="00780315" w:rsidRPr="00D725A3" w:rsidTr="006349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pStyle w:val="2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МБОУ  СОШ №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D725A3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80315" w:rsidRPr="00D725A3" w:rsidTr="006349FF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9954A9" w:rsidP="006349FF">
            <w:pPr>
              <w:pStyle w:val="2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spacing w:after="0" w:line="240" w:lineRule="auto"/>
              <w:ind w:left="-567" w:firstLine="567"/>
              <w:jc w:val="both"/>
            </w:pPr>
            <w:r w:rsidRPr="00D725A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9954A9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0315" w:rsidRPr="00D725A3" w:rsidTr="006349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9954A9" w:rsidP="006349FF">
            <w:pPr>
              <w:pStyle w:val="2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780315" w:rsidP="006349FF">
            <w:pPr>
              <w:spacing w:after="0" w:line="240" w:lineRule="auto"/>
              <w:ind w:left="-567" w:firstLine="567"/>
              <w:jc w:val="both"/>
            </w:pPr>
            <w:r w:rsidRPr="00D725A3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5" w:rsidRPr="00D725A3" w:rsidRDefault="00D725A3" w:rsidP="006349F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954A9" w:rsidRPr="00D67B9B" w:rsidRDefault="009954A9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80315" w:rsidRPr="00D67B9B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7B9B">
        <w:rPr>
          <w:rFonts w:ascii="Times New Roman" w:hAnsi="Times New Roman"/>
          <w:sz w:val="28"/>
          <w:szCs w:val="28"/>
        </w:rPr>
        <w:t>Также в 20</w:t>
      </w:r>
      <w:r w:rsidR="00D725A3" w:rsidRPr="00D67B9B">
        <w:rPr>
          <w:rFonts w:ascii="Times New Roman" w:hAnsi="Times New Roman"/>
          <w:sz w:val="28"/>
          <w:szCs w:val="28"/>
        </w:rPr>
        <w:t>2</w:t>
      </w:r>
      <w:r w:rsidR="00CB5E98">
        <w:rPr>
          <w:rFonts w:ascii="Times New Roman" w:hAnsi="Times New Roman"/>
          <w:sz w:val="28"/>
          <w:szCs w:val="28"/>
        </w:rPr>
        <w:t>1</w:t>
      </w:r>
      <w:r w:rsidRPr="00D67B9B">
        <w:rPr>
          <w:rFonts w:ascii="Times New Roman" w:hAnsi="Times New Roman"/>
          <w:sz w:val="28"/>
          <w:szCs w:val="28"/>
        </w:rPr>
        <w:t>-</w:t>
      </w:r>
      <w:r w:rsidR="00786D4A" w:rsidRPr="00D67B9B">
        <w:rPr>
          <w:rFonts w:ascii="Times New Roman" w:hAnsi="Times New Roman"/>
          <w:sz w:val="28"/>
          <w:szCs w:val="28"/>
        </w:rPr>
        <w:t>2</w:t>
      </w:r>
      <w:r w:rsidR="00CB5E98">
        <w:rPr>
          <w:rFonts w:ascii="Times New Roman" w:hAnsi="Times New Roman"/>
          <w:sz w:val="28"/>
          <w:szCs w:val="28"/>
        </w:rPr>
        <w:t>2</w:t>
      </w:r>
      <w:r w:rsidRPr="00D67B9B">
        <w:rPr>
          <w:rFonts w:ascii="Times New Roman" w:hAnsi="Times New Roman"/>
          <w:sz w:val="28"/>
          <w:szCs w:val="28"/>
        </w:rPr>
        <w:t xml:space="preserve">уч. году </w:t>
      </w:r>
      <w:r w:rsidR="00CB5E98">
        <w:rPr>
          <w:rFonts w:ascii="Times New Roman" w:hAnsi="Times New Roman"/>
          <w:sz w:val="28"/>
          <w:szCs w:val="28"/>
        </w:rPr>
        <w:t>7</w:t>
      </w:r>
      <w:r w:rsidRPr="00D67B9B">
        <w:rPr>
          <w:rFonts w:ascii="Times New Roman" w:hAnsi="Times New Roman"/>
          <w:sz w:val="28"/>
          <w:szCs w:val="28"/>
        </w:rPr>
        <w:t xml:space="preserve"> учащихся 9-х классов получили аттестат с отличием </w:t>
      </w:r>
      <w:proofErr w:type="gramStart"/>
      <w:r w:rsidRPr="00D67B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67B9B">
        <w:rPr>
          <w:rFonts w:ascii="Times New Roman" w:hAnsi="Times New Roman"/>
          <w:sz w:val="28"/>
          <w:szCs w:val="28"/>
        </w:rPr>
        <w:t>в прошлом году таких учащихся было</w:t>
      </w:r>
      <w:r w:rsidR="00997DC3" w:rsidRPr="00D67B9B">
        <w:rPr>
          <w:rFonts w:ascii="Times New Roman" w:hAnsi="Times New Roman"/>
          <w:sz w:val="28"/>
          <w:szCs w:val="28"/>
        </w:rPr>
        <w:t xml:space="preserve"> </w:t>
      </w:r>
      <w:r w:rsidR="00D67B9B" w:rsidRPr="00D67B9B">
        <w:rPr>
          <w:rFonts w:ascii="Times New Roman" w:hAnsi="Times New Roman"/>
          <w:sz w:val="28"/>
          <w:szCs w:val="28"/>
        </w:rPr>
        <w:t>1</w:t>
      </w:r>
      <w:r w:rsidR="00CB5E98">
        <w:rPr>
          <w:rFonts w:ascii="Times New Roman" w:hAnsi="Times New Roman"/>
          <w:sz w:val="28"/>
          <w:szCs w:val="28"/>
        </w:rPr>
        <w:t>2</w:t>
      </w:r>
      <w:r w:rsidRPr="00D67B9B">
        <w:rPr>
          <w:rFonts w:ascii="Times New Roman" w:hAnsi="Times New Roman"/>
          <w:sz w:val="28"/>
          <w:szCs w:val="28"/>
        </w:rPr>
        <w:t>):</w:t>
      </w:r>
    </w:p>
    <w:p w:rsidR="003B4D3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t>Анализируя результаты обучения за 20</w:t>
      </w:r>
      <w:r w:rsidR="00D725A3" w:rsidRPr="00D725A3">
        <w:rPr>
          <w:rFonts w:ascii="Times New Roman" w:hAnsi="Times New Roman"/>
          <w:sz w:val="28"/>
          <w:szCs w:val="28"/>
        </w:rPr>
        <w:t>2</w:t>
      </w:r>
      <w:r w:rsidR="00CB5E98">
        <w:rPr>
          <w:rFonts w:ascii="Times New Roman" w:hAnsi="Times New Roman"/>
          <w:sz w:val="28"/>
          <w:szCs w:val="28"/>
        </w:rPr>
        <w:t>1</w:t>
      </w:r>
      <w:r w:rsidRPr="00D725A3">
        <w:rPr>
          <w:rFonts w:ascii="Times New Roman" w:hAnsi="Times New Roman"/>
          <w:sz w:val="28"/>
          <w:szCs w:val="28"/>
        </w:rPr>
        <w:t>– 20</w:t>
      </w:r>
      <w:r w:rsidR="00CB776D" w:rsidRPr="00D725A3">
        <w:rPr>
          <w:rFonts w:ascii="Times New Roman" w:hAnsi="Times New Roman"/>
          <w:sz w:val="28"/>
          <w:szCs w:val="28"/>
        </w:rPr>
        <w:t>2</w:t>
      </w:r>
      <w:r w:rsidR="00CB5E98">
        <w:rPr>
          <w:rFonts w:ascii="Times New Roman" w:hAnsi="Times New Roman"/>
          <w:sz w:val="28"/>
          <w:szCs w:val="28"/>
        </w:rPr>
        <w:t>2</w:t>
      </w:r>
      <w:r w:rsidR="00D725A3" w:rsidRPr="00D725A3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>учебный год и сравнивая их с итогами 20</w:t>
      </w:r>
      <w:r w:rsidR="00CB5E98">
        <w:rPr>
          <w:rFonts w:ascii="Times New Roman" w:hAnsi="Times New Roman"/>
          <w:sz w:val="28"/>
          <w:szCs w:val="28"/>
        </w:rPr>
        <w:t>20</w:t>
      </w:r>
      <w:r w:rsidRPr="00D725A3">
        <w:rPr>
          <w:rFonts w:ascii="Times New Roman" w:hAnsi="Times New Roman"/>
          <w:sz w:val="28"/>
          <w:szCs w:val="28"/>
        </w:rPr>
        <w:t>– 20</w:t>
      </w:r>
      <w:r w:rsidR="00D725A3" w:rsidRPr="00D725A3">
        <w:rPr>
          <w:rFonts w:ascii="Times New Roman" w:hAnsi="Times New Roman"/>
          <w:sz w:val="28"/>
          <w:szCs w:val="28"/>
        </w:rPr>
        <w:t>2</w:t>
      </w:r>
      <w:r w:rsidR="00CB5E98">
        <w:rPr>
          <w:rFonts w:ascii="Times New Roman" w:hAnsi="Times New Roman"/>
          <w:sz w:val="28"/>
          <w:szCs w:val="28"/>
        </w:rPr>
        <w:t>1</w:t>
      </w:r>
      <w:r w:rsidR="00D725A3" w:rsidRPr="00D725A3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>учебного года, можн</w:t>
      </w:r>
      <w:r w:rsidR="003B4D3F">
        <w:rPr>
          <w:rFonts w:ascii="Times New Roman" w:hAnsi="Times New Roman"/>
          <w:sz w:val="28"/>
          <w:szCs w:val="28"/>
        </w:rPr>
        <w:t>о выделить следующие тенденции:</w:t>
      </w:r>
    </w:p>
    <w:p w:rsidR="00780315" w:rsidRPr="00D725A3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t xml:space="preserve">–успеваемость в сравнении с прошлым годом </w:t>
      </w:r>
      <w:r w:rsidR="00D725A3" w:rsidRPr="00D725A3">
        <w:rPr>
          <w:rFonts w:ascii="Times New Roman" w:hAnsi="Times New Roman"/>
          <w:sz w:val="28"/>
          <w:szCs w:val="28"/>
        </w:rPr>
        <w:t>осталась прежней;</w:t>
      </w:r>
    </w:p>
    <w:p w:rsidR="00780315" w:rsidRPr="00D725A3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5A3">
        <w:rPr>
          <w:rFonts w:ascii="Times New Roman" w:hAnsi="Times New Roman"/>
          <w:sz w:val="28"/>
          <w:szCs w:val="28"/>
        </w:rPr>
        <w:lastRenderedPageBreak/>
        <w:t xml:space="preserve">–обучающихся, окончивших учебный год на «4» и «5» </w:t>
      </w:r>
      <w:r w:rsidR="00D725A3" w:rsidRPr="00D725A3">
        <w:rPr>
          <w:rFonts w:ascii="Times New Roman" w:hAnsi="Times New Roman"/>
          <w:sz w:val="28"/>
          <w:szCs w:val="28"/>
        </w:rPr>
        <w:t>уменьшилось</w:t>
      </w:r>
      <w:r w:rsidR="000A6DFC" w:rsidRPr="00D725A3">
        <w:rPr>
          <w:rFonts w:ascii="Times New Roman" w:hAnsi="Times New Roman"/>
          <w:sz w:val="28"/>
          <w:szCs w:val="28"/>
        </w:rPr>
        <w:t xml:space="preserve"> </w:t>
      </w:r>
      <w:r w:rsidR="00CB776D" w:rsidRPr="00D725A3">
        <w:rPr>
          <w:rFonts w:ascii="Times New Roman" w:hAnsi="Times New Roman"/>
          <w:sz w:val="28"/>
          <w:szCs w:val="28"/>
        </w:rPr>
        <w:t xml:space="preserve"> </w:t>
      </w:r>
      <w:r w:rsidRPr="00D725A3">
        <w:rPr>
          <w:rFonts w:ascii="Times New Roman" w:hAnsi="Times New Roman"/>
          <w:sz w:val="28"/>
          <w:szCs w:val="28"/>
        </w:rPr>
        <w:t xml:space="preserve">на </w:t>
      </w:r>
      <w:r w:rsidR="00CB5E98">
        <w:rPr>
          <w:rFonts w:ascii="Times New Roman" w:hAnsi="Times New Roman"/>
          <w:sz w:val="28"/>
          <w:szCs w:val="28"/>
        </w:rPr>
        <w:t>44</w:t>
      </w:r>
      <w:r w:rsidRPr="00D725A3">
        <w:rPr>
          <w:rFonts w:ascii="Times New Roman" w:hAnsi="Times New Roman"/>
          <w:sz w:val="28"/>
          <w:szCs w:val="28"/>
        </w:rPr>
        <w:t xml:space="preserve"> чел., количество отличников учебы у</w:t>
      </w:r>
      <w:r w:rsidR="00CB5E98">
        <w:rPr>
          <w:rFonts w:ascii="Times New Roman" w:hAnsi="Times New Roman"/>
          <w:sz w:val="28"/>
          <w:szCs w:val="28"/>
        </w:rPr>
        <w:t>меньшилось</w:t>
      </w:r>
      <w:r w:rsidR="00CB776D" w:rsidRPr="00D725A3">
        <w:rPr>
          <w:rFonts w:ascii="Times New Roman" w:hAnsi="Times New Roman"/>
          <w:sz w:val="28"/>
          <w:szCs w:val="28"/>
        </w:rPr>
        <w:t xml:space="preserve"> на </w:t>
      </w:r>
      <w:r w:rsidR="00D725A3" w:rsidRPr="00D725A3">
        <w:rPr>
          <w:rFonts w:ascii="Times New Roman" w:hAnsi="Times New Roman"/>
          <w:sz w:val="28"/>
          <w:szCs w:val="28"/>
        </w:rPr>
        <w:t>5</w:t>
      </w:r>
      <w:r w:rsidRPr="00D725A3">
        <w:rPr>
          <w:rFonts w:ascii="Times New Roman" w:hAnsi="Times New Roman"/>
          <w:sz w:val="28"/>
          <w:szCs w:val="28"/>
        </w:rPr>
        <w:t xml:space="preserve">  чел.;</w:t>
      </w:r>
    </w:p>
    <w:p w:rsidR="00780315" w:rsidRPr="00D725A3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–в </w:t>
      </w:r>
      <w:r w:rsidR="00780315" w:rsidRPr="00D725A3">
        <w:rPr>
          <w:rFonts w:ascii="Times New Roman" w:hAnsi="Times New Roman"/>
          <w:sz w:val="28"/>
          <w:szCs w:val="28"/>
        </w:rPr>
        <w:t>системе приводится работа со слабоуспевающими и условно переведенными учащимися.</w:t>
      </w:r>
    </w:p>
    <w:p w:rsidR="00780315" w:rsidRPr="009F2E81" w:rsidRDefault="00CB776D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2E81">
        <w:rPr>
          <w:rFonts w:ascii="Times New Roman" w:hAnsi="Times New Roman"/>
          <w:sz w:val="28"/>
          <w:szCs w:val="28"/>
        </w:rPr>
        <w:t>В 202</w:t>
      </w:r>
      <w:r w:rsidR="00CB5E98">
        <w:rPr>
          <w:rFonts w:ascii="Times New Roman" w:hAnsi="Times New Roman"/>
          <w:sz w:val="28"/>
          <w:szCs w:val="28"/>
        </w:rPr>
        <w:t>2</w:t>
      </w:r>
      <w:r w:rsidR="00780315" w:rsidRPr="009F2E81">
        <w:rPr>
          <w:rFonts w:ascii="Times New Roman" w:hAnsi="Times New Roman"/>
          <w:sz w:val="28"/>
          <w:szCs w:val="28"/>
        </w:rPr>
        <w:t>-20</w:t>
      </w:r>
      <w:r w:rsidRPr="009F2E81">
        <w:rPr>
          <w:rFonts w:ascii="Times New Roman" w:hAnsi="Times New Roman"/>
          <w:sz w:val="28"/>
          <w:szCs w:val="28"/>
        </w:rPr>
        <w:t>2</w:t>
      </w:r>
      <w:r w:rsidR="00CB5E98">
        <w:rPr>
          <w:rFonts w:ascii="Times New Roman" w:hAnsi="Times New Roman"/>
          <w:sz w:val="28"/>
          <w:szCs w:val="28"/>
        </w:rPr>
        <w:t>3</w:t>
      </w:r>
      <w:r w:rsidR="00780315" w:rsidRPr="009F2E81">
        <w:rPr>
          <w:rFonts w:ascii="Times New Roman" w:hAnsi="Times New Roman"/>
          <w:sz w:val="28"/>
          <w:szCs w:val="28"/>
        </w:rPr>
        <w:t xml:space="preserve"> учебном году необходимо проконтролировать следующие вопросы: </w:t>
      </w:r>
    </w:p>
    <w:p w:rsidR="00780315" w:rsidRPr="009F2E81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2E81">
        <w:rPr>
          <w:rFonts w:ascii="Times New Roman" w:hAnsi="Times New Roman"/>
          <w:sz w:val="28"/>
          <w:szCs w:val="28"/>
        </w:rPr>
        <w:t>–систем</w:t>
      </w:r>
      <w:r w:rsidR="009F2E81" w:rsidRPr="009F2E81">
        <w:rPr>
          <w:rFonts w:ascii="Times New Roman" w:hAnsi="Times New Roman"/>
          <w:sz w:val="28"/>
          <w:szCs w:val="28"/>
        </w:rPr>
        <w:t>у</w:t>
      </w:r>
      <w:r w:rsidRPr="009F2E81">
        <w:rPr>
          <w:rFonts w:ascii="Times New Roman" w:hAnsi="Times New Roman"/>
          <w:sz w:val="28"/>
          <w:szCs w:val="28"/>
        </w:rPr>
        <w:t xml:space="preserve"> работы администрации и педагогических коллективов школ по повышению качества подготовки учащихся;</w:t>
      </w:r>
    </w:p>
    <w:p w:rsidR="00780315" w:rsidRPr="009F2E81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2E81">
        <w:rPr>
          <w:rFonts w:ascii="Times New Roman" w:hAnsi="Times New Roman"/>
          <w:sz w:val="28"/>
          <w:szCs w:val="28"/>
        </w:rPr>
        <w:t>–наличие подробных планов работы со школьниками, испытывающими трудности в обучении и реализация этих планов;</w:t>
      </w:r>
    </w:p>
    <w:p w:rsidR="00997FAF" w:rsidRPr="00997FA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2E81">
        <w:rPr>
          <w:rFonts w:ascii="Times New Roman" w:hAnsi="Times New Roman"/>
          <w:sz w:val="28"/>
          <w:szCs w:val="28"/>
        </w:rPr>
        <w:t>–контроль администрацией ежедневного учета посещаемости учащимися занятий, принятие оперативных мер к подросткам, пропускающим занятия без уважительных причин.</w:t>
      </w:r>
    </w:p>
    <w:p w:rsidR="00921F97" w:rsidRDefault="00921F97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80315" w:rsidRPr="00D725A3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25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Результаты единого государственного экзамена</w:t>
      </w:r>
    </w:p>
    <w:p w:rsidR="00780315" w:rsidRPr="00D725A3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25A3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3030A4" w:rsidRPr="00D725A3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A3">
        <w:rPr>
          <w:rFonts w:ascii="Times New Roman" w:eastAsia="Times New Roman" w:hAnsi="Times New Roman"/>
          <w:sz w:val="28"/>
          <w:szCs w:val="28"/>
          <w:lang w:eastAsia="ru-RU"/>
        </w:rPr>
        <w:t>Важнейшей составляющей системы оценки качества образования является единый государственный экзамен.</w:t>
      </w:r>
      <w:r w:rsidR="00D725A3" w:rsidRPr="00D72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5A3">
        <w:rPr>
          <w:rFonts w:ascii="Times New Roman" w:eastAsia="Times New Roman" w:hAnsi="Times New Roman"/>
          <w:sz w:val="28"/>
          <w:szCs w:val="28"/>
          <w:lang w:eastAsia="ru-RU"/>
        </w:rPr>
        <w:t>В этом году он проходил в штатном режиме.</w:t>
      </w:r>
    </w:p>
    <w:p w:rsidR="00780315" w:rsidRPr="00604A18" w:rsidRDefault="00780315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32"/>
        </w:rPr>
      </w:pPr>
      <w:r w:rsidRPr="00604A18">
        <w:rPr>
          <w:rFonts w:ascii="Times New Roman" w:eastAsia="Times New Roman" w:hAnsi="Times New Roman"/>
          <w:sz w:val="28"/>
          <w:szCs w:val="32"/>
        </w:rPr>
        <w:t xml:space="preserve">В городе была проделана огромная работа по созданию равных условий для всех участников ЕГЭ. </w:t>
      </w:r>
      <w:r w:rsidR="00CB5E98">
        <w:rPr>
          <w:rFonts w:ascii="Times New Roman" w:eastAsia="Times New Roman" w:hAnsi="Times New Roman"/>
          <w:sz w:val="28"/>
          <w:szCs w:val="32"/>
        </w:rPr>
        <w:t>С и</w:t>
      </w:r>
      <w:r w:rsidR="0030009D" w:rsidRPr="0030009D">
        <w:rPr>
          <w:rFonts w:ascii="Times New Roman" w:eastAsia="Times New Roman" w:hAnsi="Times New Roman"/>
          <w:sz w:val="28"/>
          <w:szCs w:val="32"/>
        </w:rPr>
        <w:t>тогов</w:t>
      </w:r>
      <w:r w:rsidR="00CB5E98">
        <w:rPr>
          <w:rFonts w:ascii="Times New Roman" w:eastAsia="Times New Roman" w:hAnsi="Times New Roman"/>
          <w:sz w:val="28"/>
          <w:szCs w:val="32"/>
        </w:rPr>
        <w:t xml:space="preserve">ым </w:t>
      </w:r>
      <w:r w:rsidR="0030009D" w:rsidRPr="0030009D">
        <w:rPr>
          <w:rFonts w:ascii="Times New Roman" w:eastAsia="Times New Roman" w:hAnsi="Times New Roman"/>
          <w:sz w:val="28"/>
          <w:szCs w:val="32"/>
        </w:rPr>
        <w:t xml:space="preserve"> сочинение</w:t>
      </w:r>
      <w:r w:rsidR="00CB5E98">
        <w:rPr>
          <w:rFonts w:ascii="Times New Roman" w:eastAsia="Times New Roman" w:hAnsi="Times New Roman"/>
          <w:sz w:val="28"/>
          <w:szCs w:val="32"/>
        </w:rPr>
        <w:t>м</w:t>
      </w:r>
      <w:r w:rsidR="0030009D" w:rsidRPr="0030009D">
        <w:rPr>
          <w:rFonts w:ascii="Times New Roman" w:eastAsia="Times New Roman" w:hAnsi="Times New Roman"/>
          <w:sz w:val="28"/>
          <w:szCs w:val="32"/>
        </w:rPr>
        <w:t xml:space="preserve"> (изложение</w:t>
      </w:r>
      <w:r w:rsidR="00CB5E98">
        <w:rPr>
          <w:rFonts w:ascii="Times New Roman" w:eastAsia="Times New Roman" w:hAnsi="Times New Roman"/>
          <w:sz w:val="28"/>
          <w:szCs w:val="32"/>
        </w:rPr>
        <w:t>м</w:t>
      </w:r>
      <w:r w:rsidR="0030009D" w:rsidRPr="0030009D">
        <w:rPr>
          <w:rFonts w:ascii="Times New Roman" w:eastAsia="Times New Roman" w:hAnsi="Times New Roman"/>
          <w:sz w:val="28"/>
          <w:szCs w:val="32"/>
        </w:rPr>
        <w:t>),</w:t>
      </w:r>
      <w:r w:rsidR="0030009D">
        <w:rPr>
          <w:rFonts w:ascii="Times New Roman" w:eastAsia="Times New Roman" w:hAnsi="Times New Roman"/>
          <w:color w:val="FF0000"/>
          <w:sz w:val="28"/>
          <w:szCs w:val="32"/>
        </w:rPr>
        <w:t xml:space="preserve">  </w:t>
      </w:r>
      <w:r w:rsidRPr="00604A18">
        <w:rPr>
          <w:rFonts w:ascii="Times New Roman" w:eastAsia="Times New Roman" w:hAnsi="Times New Roman"/>
          <w:sz w:val="28"/>
          <w:szCs w:val="32"/>
        </w:rPr>
        <w:t xml:space="preserve"> </w:t>
      </w:r>
      <w:r w:rsidR="0030009D" w:rsidRPr="0030009D">
        <w:rPr>
          <w:rFonts w:ascii="Times New Roman" w:eastAsia="Times New Roman" w:hAnsi="Times New Roman"/>
          <w:sz w:val="28"/>
          <w:szCs w:val="32"/>
        </w:rPr>
        <w:t xml:space="preserve">которое для </w:t>
      </w:r>
      <w:proofErr w:type="spellStart"/>
      <w:r w:rsidR="0030009D" w:rsidRPr="0030009D">
        <w:rPr>
          <w:rFonts w:ascii="Times New Roman" w:eastAsia="Times New Roman" w:hAnsi="Times New Roman"/>
          <w:sz w:val="28"/>
          <w:szCs w:val="32"/>
        </w:rPr>
        <w:t>одиннадцатиклассников</w:t>
      </w:r>
      <w:proofErr w:type="spellEnd"/>
      <w:r w:rsidR="0030009D" w:rsidRPr="0030009D">
        <w:rPr>
          <w:rFonts w:ascii="Times New Roman" w:eastAsia="Times New Roman" w:hAnsi="Times New Roman"/>
          <w:sz w:val="28"/>
          <w:szCs w:val="32"/>
        </w:rPr>
        <w:t xml:space="preserve">  </w:t>
      </w:r>
      <w:r w:rsidR="0030009D">
        <w:rPr>
          <w:rFonts w:ascii="Times New Roman" w:eastAsia="Times New Roman" w:hAnsi="Times New Roman"/>
          <w:sz w:val="28"/>
          <w:szCs w:val="32"/>
        </w:rPr>
        <w:t>является</w:t>
      </w:r>
      <w:r w:rsidR="0030009D" w:rsidRPr="0030009D">
        <w:rPr>
          <w:rFonts w:ascii="Times New Roman" w:eastAsia="Times New Roman" w:hAnsi="Times New Roman"/>
          <w:sz w:val="28"/>
          <w:szCs w:val="32"/>
        </w:rPr>
        <w:t xml:space="preserve">  условием допуска к государственной итоговой аттестации</w:t>
      </w:r>
      <w:r w:rsidR="0030009D">
        <w:rPr>
          <w:rFonts w:ascii="Times New Roman" w:eastAsia="Times New Roman" w:hAnsi="Times New Roman"/>
          <w:sz w:val="28"/>
          <w:szCs w:val="32"/>
        </w:rPr>
        <w:t xml:space="preserve">, </w:t>
      </w:r>
      <w:r w:rsidR="00CB5E98">
        <w:rPr>
          <w:rFonts w:ascii="Times New Roman" w:eastAsia="Times New Roman" w:hAnsi="Times New Roman"/>
          <w:iCs/>
          <w:sz w:val="28"/>
          <w:szCs w:val="32"/>
        </w:rPr>
        <w:t>в</w:t>
      </w:r>
      <w:r w:rsidRPr="00604A18">
        <w:rPr>
          <w:rFonts w:ascii="Times New Roman" w:eastAsia="Times New Roman" w:hAnsi="Times New Roman"/>
          <w:iCs/>
          <w:sz w:val="28"/>
          <w:szCs w:val="32"/>
        </w:rPr>
        <w:t>се выпускники справились</w:t>
      </w:r>
      <w:r w:rsidR="0030009D">
        <w:rPr>
          <w:rFonts w:ascii="Times New Roman" w:eastAsia="Times New Roman" w:hAnsi="Times New Roman"/>
          <w:iCs/>
          <w:sz w:val="28"/>
          <w:szCs w:val="32"/>
        </w:rPr>
        <w:t xml:space="preserve"> </w:t>
      </w:r>
      <w:r w:rsidRPr="00604A18">
        <w:rPr>
          <w:rFonts w:ascii="Times New Roman" w:eastAsia="Times New Roman" w:hAnsi="Times New Roman"/>
          <w:iCs/>
          <w:sz w:val="28"/>
          <w:szCs w:val="32"/>
        </w:rPr>
        <w:t>и получили «зачет».</w:t>
      </w:r>
      <w:r w:rsidRPr="00604A18">
        <w:rPr>
          <w:rFonts w:ascii="Times New Roman" w:eastAsia="Times New Roman" w:hAnsi="Times New Roman"/>
          <w:sz w:val="28"/>
          <w:szCs w:val="32"/>
        </w:rPr>
        <w:t xml:space="preserve">  </w:t>
      </w:r>
    </w:p>
    <w:p w:rsidR="00780315" w:rsidRPr="00604A18" w:rsidRDefault="00780315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32"/>
        </w:rPr>
      </w:pPr>
      <w:r w:rsidRPr="00604A18">
        <w:rPr>
          <w:rFonts w:ascii="Times New Roman" w:eastAsia="Times New Roman" w:hAnsi="Times New Roman"/>
          <w:sz w:val="28"/>
          <w:szCs w:val="32"/>
        </w:rPr>
        <w:t xml:space="preserve">Для проведения ЕГЭ в городе был организован пункт проведения экзамена. На протяжении уже нескольких лет он располагается на базе МБОУ СОШ № 4 (ППЭ 38), работу которого обеспечили  </w:t>
      </w:r>
      <w:r w:rsidR="00415784" w:rsidRPr="00604A18">
        <w:rPr>
          <w:rFonts w:ascii="Times New Roman" w:eastAsia="Times New Roman" w:hAnsi="Times New Roman"/>
          <w:sz w:val="28"/>
          <w:szCs w:val="32"/>
        </w:rPr>
        <w:t>4</w:t>
      </w:r>
      <w:r w:rsidR="00604A18" w:rsidRPr="00604A18">
        <w:rPr>
          <w:rFonts w:ascii="Times New Roman" w:eastAsia="Times New Roman" w:hAnsi="Times New Roman"/>
          <w:sz w:val="28"/>
          <w:szCs w:val="32"/>
        </w:rPr>
        <w:t>3</w:t>
      </w:r>
      <w:r w:rsidRPr="00604A18">
        <w:rPr>
          <w:rFonts w:ascii="Times New Roman" w:eastAsia="Times New Roman" w:hAnsi="Times New Roman"/>
          <w:sz w:val="28"/>
          <w:szCs w:val="32"/>
        </w:rPr>
        <w:t xml:space="preserve"> педагог</w:t>
      </w:r>
      <w:r w:rsidR="00415784" w:rsidRPr="00604A18">
        <w:rPr>
          <w:rFonts w:ascii="Times New Roman" w:eastAsia="Times New Roman" w:hAnsi="Times New Roman"/>
          <w:sz w:val="28"/>
          <w:szCs w:val="32"/>
        </w:rPr>
        <w:t>а, работников отдела образования</w:t>
      </w:r>
      <w:r w:rsidRPr="00604A18">
        <w:rPr>
          <w:rFonts w:ascii="Times New Roman" w:eastAsia="Times New Roman" w:hAnsi="Times New Roman"/>
          <w:sz w:val="28"/>
          <w:szCs w:val="32"/>
        </w:rPr>
        <w:t xml:space="preserve"> (</w:t>
      </w:r>
      <w:r w:rsidR="00415784" w:rsidRPr="00604A18">
        <w:rPr>
          <w:rFonts w:ascii="Times New Roman" w:eastAsia="Times New Roman" w:hAnsi="Times New Roman"/>
          <w:sz w:val="28"/>
          <w:szCs w:val="32"/>
        </w:rPr>
        <w:t xml:space="preserve">руководитель ППЭ, </w:t>
      </w:r>
      <w:r w:rsidRPr="00604A18">
        <w:rPr>
          <w:rFonts w:ascii="Times New Roman" w:eastAsia="Times New Roman" w:hAnsi="Times New Roman"/>
          <w:sz w:val="28"/>
          <w:szCs w:val="32"/>
        </w:rPr>
        <w:t>организаторы ЕГЭ в аудиториях и вне аудиторий</w:t>
      </w:r>
      <w:r w:rsidR="00415784" w:rsidRPr="00604A18">
        <w:rPr>
          <w:rFonts w:ascii="Times New Roman" w:eastAsia="Times New Roman" w:hAnsi="Times New Roman"/>
          <w:sz w:val="28"/>
          <w:szCs w:val="32"/>
        </w:rPr>
        <w:t>, технические специалисты, члены ГЭК</w:t>
      </w:r>
      <w:r w:rsidRPr="00604A18">
        <w:rPr>
          <w:rFonts w:ascii="Times New Roman" w:eastAsia="Times New Roman" w:hAnsi="Times New Roman"/>
          <w:sz w:val="28"/>
          <w:szCs w:val="32"/>
        </w:rPr>
        <w:t xml:space="preserve">). ППЭ был оборудован в соответствии с требованиями, прошел неоднократную приемку готовности. </w:t>
      </w:r>
    </w:p>
    <w:p w:rsidR="00582302" w:rsidRPr="00604A18" w:rsidRDefault="00CB5E98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32"/>
        </w:rPr>
        <w:t>4</w:t>
      </w:r>
      <w:r w:rsidR="00780315" w:rsidRPr="00604A18">
        <w:rPr>
          <w:rFonts w:ascii="Times New Roman" w:eastAsia="Times New Roman" w:hAnsi="Times New Roman"/>
          <w:sz w:val="28"/>
          <w:szCs w:val="32"/>
        </w:rPr>
        <w:t xml:space="preserve"> аудитори</w:t>
      </w:r>
      <w:r>
        <w:rPr>
          <w:rFonts w:ascii="Times New Roman" w:eastAsia="Times New Roman" w:hAnsi="Times New Roman"/>
          <w:sz w:val="28"/>
          <w:szCs w:val="32"/>
        </w:rPr>
        <w:t>и</w:t>
      </w:r>
      <w:r w:rsidR="00780315" w:rsidRPr="00604A18">
        <w:rPr>
          <w:rFonts w:ascii="Times New Roman" w:eastAsia="Times New Roman" w:hAnsi="Times New Roman"/>
          <w:sz w:val="28"/>
          <w:szCs w:val="32"/>
        </w:rPr>
        <w:t xml:space="preserve">  и комната руководителя ППЭ были оборудованы средствами видеонаблюдения. В пункте проведения видеонаблюдение осуществлялось</w:t>
      </w:r>
      <w:r w:rsidR="00780315" w:rsidRPr="00604A18">
        <w:rPr>
          <w:rFonts w:ascii="Times New Roman" w:eastAsia="Times New Roman" w:hAnsi="Times New Roman"/>
          <w:b/>
          <w:sz w:val="28"/>
          <w:szCs w:val="32"/>
        </w:rPr>
        <w:t xml:space="preserve"> </w:t>
      </w:r>
      <w:r w:rsidR="00780315" w:rsidRPr="00604A18">
        <w:rPr>
          <w:rFonts w:ascii="Times New Roman" w:eastAsia="Times New Roman" w:hAnsi="Times New Roman"/>
          <w:sz w:val="28"/>
          <w:szCs w:val="32"/>
        </w:rPr>
        <w:t>в</w:t>
      </w:r>
      <w:r w:rsidR="00780315" w:rsidRPr="00604A18">
        <w:rPr>
          <w:rFonts w:ascii="Times New Roman" w:eastAsia="Times New Roman" w:hAnsi="Times New Roman"/>
          <w:b/>
          <w:sz w:val="28"/>
          <w:szCs w:val="32"/>
        </w:rPr>
        <w:t xml:space="preserve"> </w:t>
      </w:r>
      <w:r w:rsidR="00780315" w:rsidRPr="00604A18">
        <w:rPr>
          <w:rFonts w:ascii="Times New Roman" w:eastAsia="Times New Roman" w:hAnsi="Times New Roman"/>
          <w:sz w:val="28"/>
          <w:szCs w:val="32"/>
        </w:rPr>
        <w:t>онлайн-режиме, то есть весь ход экзамена транслировался в сети Интернет</w:t>
      </w:r>
      <w:r w:rsidR="00415784" w:rsidRPr="00604A18">
        <w:rPr>
          <w:rFonts w:ascii="Times New Roman" w:eastAsia="Times New Roman" w:hAnsi="Times New Roman"/>
          <w:sz w:val="28"/>
          <w:szCs w:val="32"/>
        </w:rPr>
        <w:t>.</w:t>
      </w:r>
      <w:r w:rsidR="00780315" w:rsidRPr="00604A18">
        <w:rPr>
          <w:rFonts w:ascii="Times New Roman" w:eastAsia="Times New Roman" w:hAnsi="Times New Roman"/>
          <w:sz w:val="28"/>
          <w:szCs w:val="32"/>
        </w:rPr>
        <w:t xml:space="preserve"> </w:t>
      </w:r>
      <w:r w:rsidR="00780315" w:rsidRPr="00604A18">
        <w:rPr>
          <w:rFonts w:ascii="Times New Roman" w:hAnsi="Times New Roman"/>
          <w:bCs/>
          <w:sz w:val="28"/>
          <w:szCs w:val="28"/>
        </w:rPr>
        <w:t>За соблюдением порядка  в ППЭ наблюдали 1</w:t>
      </w:r>
      <w:r>
        <w:rPr>
          <w:rFonts w:ascii="Times New Roman" w:hAnsi="Times New Roman"/>
          <w:bCs/>
          <w:sz w:val="28"/>
          <w:szCs w:val="28"/>
        </w:rPr>
        <w:t>6</w:t>
      </w:r>
      <w:r w:rsidR="00780315" w:rsidRPr="00604A18">
        <w:rPr>
          <w:rFonts w:ascii="Times New Roman" w:hAnsi="Times New Roman"/>
          <w:bCs/>
          <w:sz w:val="28"/>
          <w:szCs w:val="28"/>
        </w:rPr>
        <w:t xml:space="preserve"> общественных наблюдателей из числа родительской общественности</w:t>
      </w:r>
      <w:r w:rsidR="00780315" w:rsidRPr="00604A18">
        <w:rPr>
          <w:bCs/>
        </w:rPr>
        <w:t xml:space="preserve">. </w:t>
      </w:r>
      <w:r w:rsidR="00582302" w:rsidRPr="00604A18">
        <w:rPr>
          <w:rFonts w:ascii="Times New Roman" w:eastAsia="Times New Roman" w:hAnsi="Times New Roman"/>
          <w:sz w:val="28"/>
          <w:szCs w:val="28"/>
        </w:rPr>
        <w:t>Также онлайн-наблюдение за проведением экзаменов в аудиториях осуществлялось руководителем ППЭ, членом ГЭК и техническим специалистом в штабе на портале «Смотри ЕГЭ».</w:t>
      </w:r>
    </w:p>
    <w:p w:rsidR="00780315" w:rsidRPr="00604A18" w:rsidRDefault="00415784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32"/>
        </w:rPr>
      </w:pPr>
      <w:r w:rsidRPr="00604A18">
        <w:rPr>
          <w:rFonts w:ascii="Times New Roman" w:hAnsi="Times New Roman"/>
          <w:bCs/>
          <w:sz w:val="28"/>
          <w:szCs w:val="28"/>
        </w:rPr>
        <w:t>В</w:t>
      </w:r>
      <w:r w:rsidR="00780315" w:rsidRPr="00604A18">
        <w:rPr>
          <w:rFonts w:ascii="Times New Roman" w:hAnsi="Times New Roman"/>
          <w:bCs/>
          <w:sz w:val="28"/>
          <w:szCs w:val="28"/>
        </w:rPr>
        <w:t xml:space="preserve"> ППЭ осуществлялась распечатка и сканирование контрольно-измерительных материалов.</w:t>
      </w:r>
      <w:r w:rsidR="00780315" w:rsidRPr="00604A18">
        <w:rPr>
          <w:bCs/>
        </w:rPr>
        <w:t xml:space="preserve"> </w:t>
      </w:r>
      <w:r w:rsidR="00780315" w:rsidRPr="00604A18">
        <w:rPr>
          <w:rFonts w:ascii="Times New Roman" w:eastAsia="Times New Roman" w:hAnsi="Times New Roman"/>
          <w:sz w:val="28"/>
          <w:szCs w:val="32"/>
        </w:rPr>
        <w:t>В соответствии с Порядком проведения ЕГЭ в ППЭ пропуск участников проводился с использованием металлоискателей. Представителями УМВД России по Брянской области были организованы посты охраны правопорядка. Своевременно и профессионально оказывалась необходимая медицинская помощь участникам ЕГЭ</w:t>
      </w:r>
      <w:r w:rsidR="00780315" w:rsidRPr="00604A18">
        <w:rPr>
          <w:rFonts w:ascii="Times New Roman" w:eastAsia="Times New Roman" w:hAnsi="Times New Roman"/>
          <w:i/>
          <w:sz w:val="28"/>
          <w:szCs w:val="32"/>
        </w:rPr>
        <w:t>.</w:t>
      </w:r>
    </w:p>
    <w:p w:rsidR="00E75DB6" w:rsidRPr="00604A18" w:rsidRDefault="00E75DB6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604A18">
        <w:rPr>
          <w:rFonts w:ascii="Times New Roman" w:hAnsi="Times New Roman"/>
          <w:sz w:val="28"/>
        </w:rPr>
        <w:lastRenderedPageBreak/>
        <w:t>В связи с создавшейся эпидемиологической обстановкой с</w:t>
      </w:r>
      <w:r w:rsidR="003030A4" w:rsidRPr="00604A18">
        <w:rPr>
          <w:rFonts w:ascii="Times New Roman" w:hAnsi="Times New Roman"/>
          <w:sz w:val="28"/>
        </w:rPr>
        <w:t xml:space="preserve">облюдались </w:t>
      </w:r>
      <w:r w:rsidRPr="00604A18">
        <w:rPr>
          <w:rFonts w:ascii="Times New Roman" w:hAnsi="Times New Roman"/>
          <w:sz w:val="28"/>
        </w:rPr>
        <w:t xml:space="preserve">все </w:t>
      </w:r>
      <w:r w:rsidR="003030A4" w:rsidRPr="00604A18">
        <w:rPr>
          <w:rFonts w:ascii="Times New Roman" w:hAnsi="Times New Roman"/>
          <w:sz w:val="28"/>
        </w:rPr>
        <w:t xml:space="preserve">мероприятия по соблюдению рекомендаций </w:t>
      </w:r>
      <w:proofErr w:type="spellStart"/>
      <w:r w:rsidR="003030A4" w:rsidRPr="00604A18">
        <w:rPr>
          <w:rFonts w:ascii="Times New Roman" w:hAnsi="Times New Roman"/>
          <w:sz w:val="28"/>
        </w:rPr>
        <w:t>Роспотребнадзора</w:t>
      </w:r>
      <w:proofErr w:type="spellEnd"/>
      <w:r w:rsidR="003030A4" w:rsidRPr="00604A18">
        <w:rPr>
          <w:rFonts w:ascii="Times New Roman" w:hAnsi="Times New Roman"/>
          <w:sz w:val="28"/>
        </w:rPr>
        <w:t xml:space="preserve"> по проведению экзаменов</w:t>
      </w:r>
      <w:r w:rsidR="006349FF">
        <w:rPr>
          <w:rFonts w:ascii="Times New Roman" w:hAnsi="Times New Roman"/>
          <w:sz w:val="28"/>
        </w:rPr>
        <w:t>:</w:t>
      </w:r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030A4" w:rsidRPr="00604A18">
        <w:rPr>
          <w:rFonts w:ascii="Times New Roman" w:hAnsi="Times New Roman"/>
          <w:sz w:val="28"/>
        </w:rPr>
        <w:t>Пров</w:t>
      </w:r>
      <w:r w:rsidR="00E75DB6" w:rsidRPr="00604A18">
        <w:rPr>
          <w:rFonts w:ascii="Times New Roman" w:hAnsi="Times New Roman"/>
          <w:sz w:val="28"/>
        </w:rPr>
        <w:t>одилась</w:t>
      </w:r>
      <w:r w:rsidR="003030A4" w:rsidRPr="00604A18">
        <w:rPr>
          <w:rFonts w:ascii="Times New Roman" w:hAnsi="Times New Roman"/>
          <w:sz w:val="28"/>
        </w:rPr>
        <w:t xml:space="preserve"> генеральн</w:t>
      </w:r>
      <w:r w:rsidR="00E75DB6" w:rsidRPr="00604A18">
        <w:rPr>
          <w:rFonts w:ascii="Times New Roman" w:hAnsi="Times New Roman"/>
          <w:sz w:val="28"/>
        </w:rPr>
        <w:t>ая</w:t>
      </w:r>
      <w:r w:rsidR="003030A4" w:rsidRPr="00604A18">
        <w:rPr>
          <w:rFonts w:ascii="Times New Roman" w:hAnsi="Times New Roman"/>
          <w:sz w:val="28"/>
        </w:rPr>
        <w:t xml:space="preserve"> уборк</w:t>
      </w:r>
      <w:r w:rsidR="00E75DB6" w:rsidRPr="00604A18">
        <w:rPr>
          <w:rFonts w:ascii="Times New Roman" w:hAnsi="Times New Roman"/>
          <w:sz w:val="28"/>
        </w:rPr>
        <w:t>а</w:t>
      </w:r>
      <w:r w:rsidR="003030A4" w:rsidRPr="00604A18">
        <w:rPr>
          <w:rFonts w:ascii="Times New Roman" w:hAnsi="Times New Roman"/>
          <w:sz w:val="28"/>
        </w:rPr>
        <w:t xml:space="preserve"> помещений с применением дезинфицирующих средств. </w:t>
      </w:r>
    </w:p>
    <w:p w:rsidR="00E75DB6" w:rsidRPr="00604A18" w:rsidRDefault="003030A4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604A18">
        <w:rPr>
          <w:rFonts w:ascii="Times New Roman" w:hAnsi="Times New Roman"/>
          <w:sz w:val="28"/>
        </w:rPr>
        <w:t>2. Обеспечи</w:t>
      </w:r>
      <w:r w:rsidR="00E75DB6" w:rsidRPr="00604A18">
        <w:rPr>
          <w:rFonts w:ascii="Times New Roman" w:hAnsi="Times New Roman"/>
          <w:sz w:val="28"/>
        </w:rPr>
        <w:t>валось</w:t>
      </w:r>
      <w:r w:rsidRPr="00604A18">
        <w:rPr>
          <w:rFonts w:ascii="Times New Roman" w:hAnsi="Times New Roman"/>
          <w:sz w:val="28"/>
        </w:rPr>
        <w:t xml:space="preserve"> проведение обязательной термометрии на входе в ППЭ с использованием бесконтактных термометров (для участников экзамена и сотрудников ППЭ). </w:t>
      </w:r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3030A4" w:rsidRPr="00604A18">
        <w:rPr>
          <w:rFonts w:ascii="Times New Roman" w:hAnsi="Times New Roman"/>
          <w:sz w:val="28"/>
        </w:rPr>
        <w:t>Установ</w:t>
      </w:r>
      <w:r w:rsidR="00E75DB6" w:rsidRPr="00604A18">
        <w:rPr>
          <w:rFonts w:ascii="Times New Roman" w:hAnsi="Times New Roman"/>
          <w:sz w:val="28"/>
        </w:rPr>
        <w:t>лены</w:t>
      </w:r>
      <w:r w:rsidR="003030A4" w:rsidRPr="00604A18">
        <w:rPr>
          <w:rFonts w:ascii="Times New Roman" w:hAnsi="Times New Roman"/>
          <w:sz w:val="28"/>
        </w:rPr>
        <w:t xml:space="preserve"> при входе дозаторы с антисептическим средством для рук. </w:t>
      </w:r>
    </w:p>
    <w:p w:rsidR="00E75DB6" w:rsidRPr="00604A18" w:rsidRDefault="003030A4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604A18">
        <w:rPr>
          <w:rFonts w:ascii="Times New Roman" w:hAnsi="Times New Roman"/>
          <w:sz w:val="28"/>
        </w:rPr>
        <w:t>4.Состав</w:t>
      </w:r>
      <w:r w:rsidR="00E75DB6" w:rsidRPr="00604A18">
        <w:rPr>
          <w:rFonts w:ascii="Times New Roman" w:hAnsi="Times New Roman"/>
          <w:sz w:val="28"/>
        </w:rPr>
        <w:t>лен</w:t>
      </w:r>
      <w:r w:rsidRPr="00604A18">
        <w:rPr>
          <w:rFonts w:ascii="Times New Roman" w:hAnsi="Times New Roman"/>
          <w:sz w:val="28"/>
        </w:rPr>
        <w:t xml:space="preserve"> график прихода в ППЭ участников экзамена и сотрудников ППЭ.</w:t>
      </w:r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3030A4" w:rsidRPr="00604A18">
        <w:rPr>
          <w:rFonts w:ascii="Times New Roman" w:hAnsi="Times New Roman"/>
          <w:sz w:val="28"/>
        </w:rPr>
        <w:t>Исключ</w:t>
      </w:r>
      <w:r w:rsidR="00E75DB6" w:rsidRPr="00604A18">
        <w:rPr>
          <w:rFonts w:ascii="Times New Roman" w:hAnsi="Times New Roman"/>
          <w:sz w:val="28"/>
        </w:rPr>
        <w:t>ено</w:t>
      </w:r>
      <w:r w:rsidR="003030A4" w:rsidRPr="00604A18">
        <w:rPr>
          <w:rFonts w:ascii="Times New Roman" w:hAnsi="Times New Roman"/>
          <w:sz w:val="28"/>
        </w:rPr>
        <w:t xml:space="preserve"> скопление детей в зоне рекреации. </w:t>
      </w:r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6.</w:t>
      </w:r>
      <w:r w:rsidR="003030A4" w:rsidRPr="00604A18">
        <w:rPr>
          <w:rFonts w:ascii="Times New Roman" w:hAnsi="Times New Roman"/>
          <w:sz w:val="28"/>
        </w:rPr>
        <w:t>Обеспеч</w:t>
      </w:r>
      <w:r w:rsidR="00E75DB6" w:rsidRPr="00604A18">
        <w:rPr>
          <w:rFonts w:ascii="Times New Roman" w:hAnsi="Times New Roman"/>
          <w:sz w:val="28"/>
        </w:rPr>
        <w:t>ена</w:t>
      </w:r>
      <w:r w:rsidR="003030A4" w:rsidRPr="00604A18">
        <w:rPr>
          <w:rFonts w:ascii="Times New Roman" w:hAnsi="Times New Roman"/>
          <w:sz w:val="28"/>
        </w:rPr>
        <w:t xml:space="preserve"> социальн</w:t>
      </w:r>
      <w:r w:rsidR="00E75DB6" w:rsidRPr="00604A18">
        <w:rPr>
          <w:rFonts w:ascii="Times New Roman" w:hAnsi="Times New Roman"/>
          <w:sz w:val="28"/>
        </w:rPr>
        <w:t>ая</w:t>
      </w:r>
      <w:r w:rsidR="003030A4" w:rsidRPr="00604A18">
        <w:rPr>
          <w:rFonts w:ascii="Times New Roman" w:hAnsi="Times New Roman"/>
          <w:sz w:val="28"/>
        </w:rPr>
        <w:t xml:space="preserve"> дистанци</w:t>
      </w:r>
      <w:r w:rsidR="00E75DB6" w:rsidRPr="00604A18">
        <w:rPr>
          <w:rFonts w:ascii="Times New Roman" w:hAnsi="Times New Roman"/>
          <w:sz w:val="28"/>
        </w:rPr>
        <w:t>я</w:t>
      </w:r>
      <w:r w:rsidR="003030A4" w:rsidRPr="00604A18">
        <w:rPr>
          <w:rFonts w:ascii="Times New Roman" w:hAnsi="Times New Roman"/>
          <w:sz w:val="28"/>
        </w:rPr>
        <w:t xml:space="preserve"> между обучающимися не менее 1,5 метров, зигзагообразн</w:t>
      </w:r>
      <w:r w:rsidR="00604A18">
        <w:rPr>
          <w:rFonts w:ascii="Times New Roman" w:hAnsi="Times New Roman"/>
          <w:sz w:val="28"/>
        </w:rPr>
        <w:t>ая</w:t>
      </w:r>
      <w:r w:rsidR="003030A4" w:rsidRPr="00604A18">
        <w:rPr>
          <w:rFonts w:ascii="Times New Roman" w:hAnsi="Times New Roman"/>
          <w:sz w:val="28"/>
        </w:rPr>
        <w:t xml:space="preserve"> рассадку за партами. </w:t>
      </w:r>
      <w:proofErr w:type="gramEnd"/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3030A4" w:rsidRPr="00604A18">
        <w:rPr>
          <w:rFonts w:ascii="Times New Roman" w:hAnsi="Times New Roman"/>
          <w:sz w:val="28"/>
        </w:rPr>
        <w:t>Осна</w:t>
      </w:r>
      <w:r w:rsidR="00E75DB6" w:rsidRPr="00604A18">
        <w:rPr>
          <w:rFonts w:ascii="Times New Roman" w:hAnsi="Times New Roman"/>
          <w:sz w:val="28"/>
        </w:rPr>
        <w:t>щены</w:t>
      </w:r>
      <w:r w:rsidR="003030A4" w:rsidRPr="00604A18">
        <w:rPr>
          <w:rFonts w:ascii="Times New Roman" w:hAnsi="Times New Roman"/>
          <w:sz w:val="28"/>
        </w:rPr>
        <w:t xml:space="preserve"> помещения оборудованием для обеззараживания воздуха, </w:t>
      </w:r>
      <w:proofErr w:type="gramStart"/>
      <w:r w:rsidR="003030A4" w:rsidRPr="00604A18">
        <w:rPr>
          <w:rFonts w:ascii="Times New Roman" w:hAnsi="Times New Roman"/>
          <w:sz w:val="28"/>
        </w:rPr>
        <w:t>предназначенными</w:t>
      </w:r>
      <w:proofErr w:type="gramEnd"/>
      <w:r w:rsidR="003030A4" w:rsidRPr="00604A18">
        <w:rPr>
          <w:rFonts w:ascii="Times New Roman" w:hAnsi="Times New Roman"/>
          <w:sz w:val="28"/>
        </w:rPr>
        <w:t xml:space="preserve"> для работы в присутствии детей. </w:t>
      </w:r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3030A4" w:rsidRPr="00604A18">
        <w:rPr>
          <w:rFonts w:ascii="Times New Roman" w:hAnsi="Times New Roman"/>
          <w:sz w:val="28"/>
        </w:rPr>
        <w:t>Обеспеч</w:t>
      </w:r>
      <w:r w:rsidR="00E75DB6" w:rsidRPr="00604A18">
        <w:rPr>
          <w:rFonts w:ascii="Times New Roman" w:hAnsi="Times New Roman"/>
          <w:sz w:val="28"/>
        </w:rPr>
        <w:t>ен</w:t>
      </w:r>
      <w:r w:rsidR="003030A4" w:rsidRPr="00604A18">
        <w:rPr>
          <w:rFonts w:ascii="Times New Roman" w:hAnsi="Times New Roman"/>
          <w:sz w:val="28"/>
        </w:rPr>
        <w:t xml:space="preserve"> персонал, присутствующий на экзамене, средствами индивидуальной защиты (маски, перчатки). </w:t>
      </w:r>
    </w:p>
    <w:p w:rsidR="00E75DB6" w:rsidRPr="00604A18" w:rsidRDefault="006349FF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3030A4" w:rsidRPr="00604A18">
        <w:rPr>
          <w:rFonts w:ascii="Times New Roman" w:hAnsi="Times New Roman"/>
          <w:sz w:val="28"/>
        </w:rPr>
        <w:t>Организова</w:t>
      </w:r>
      <w:r w:rsidR="00E75DB6" w:rsidRPr="00604A18">
        <w:rPr>
          <w:rFonts w:ascii="Times New Roman" w:hAnsi="Times New Roman"/>
          <w:sz w:val="28"/>
        </w:rPr>
        <w:t>н</w:t>
      </w:r>
      <w:r w:rsidR="003030A4" w:rsidRPr="00604A18">
        <w:rPr>
          <w:rFonts w:ascii="Times New Roman" w:hAnsi="Times New Roman"/>
          <w:sz w:val="28"/>
        </w:rPr>
        <w:t xml:space="preserve"> питьевой режим</w:t>
      </w:r>
      <w:r w:rsidR="00E75DB6" w:rsidRPr="00604A18">
        <w:rPr>
          <w:rFonts w:ascii="Times New Roman" w:hAnsi="Times New Roman"/>
          <w:sz w:val="28"/>
        </w:rPr>
        <w:t>.</w:t>
      </w:r>
      <w:r w:rsidR="003030A4" w:rsidRPr="00604A18">
        <w:rPr>
          <w:rFonts w:ascii="Times New Roman" w:hAnsi="Times New Roman"/>
          <w:sz w:val="28"/>
        </w:rPr>
        <w:t xml:space="preserve"> 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В г. Сельцо </w:t>
      </w:r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>в 2022 году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ЕГЭ по русскому языку сдавали 60 выпускников.</w:t>
      </w:r>
      <w:r w:rsidRPr="00A558C8">
        <w:rPr>
          <w:rFonts w:ascii="Times New Roman" w:hAnsi="Times New Roman"/>
          <w:sz w:val="28"/>
        </w:rPr>
        <w:t xml:space="preserve"> </w:t>
      </w:r>
      <w:r w:rsidRPr="00A558C8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Русский язык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Минимальное количество баллов, установленное </w:t>
      </w:r>
      <w:proofErr w:type="spellStart"/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>Рособрнадзором</w:t>
      </w:r>
      <w:proofErr w:type="spellEnd"/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36,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для получения аттестата о среднем общем образовании - 24 </w:t>
      </w:r>
    </w:p>
    <w:p w:rsidR="00A558C8" w:rsidRPr="00A558C8" w:rsidRDefault="00A558C8" w:rsidP="006349FF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Перевод в школьные баллы не проводился.</w:t>
      </w:r>
    </w:p>
    <w:p w:rsidR="00A558C8" w:rsidRPr="00A558C8" w:rsidRDefault="00A558C8" w:rsidP="006349FF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Средний тестовый балл составляет </w:t>
      </w:r>
      <w:r w:rsidRPr="00A558C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68, 5, </w:t>
      </w:r>
      <w:r w:rsidR="006349F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что ниже прошлогодних </w:t>
      </w:r>
      <w:r w:rsidRPr="00A558C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показателей на 3,3 балла (71,8 балла)</w:t>
      </w:r>
      <w:proofErr w:type="gram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ниже средних областных показателей на 3, 5 балла (  71, 8 баллов) и выше российских показателей на 0,2 балла (68,3 балла).</w:t>
      </w:r>
    </w:p>
    <w:p w:rsidR="006349FF" w:rsidRPr="006349FF" w:rsidRDefault="00A558C8" w:rsidP="006349FF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В таблице 1  представлены результа</w:t>
      </w:r>
      <w:r w:rsidR="006349FF">
        <w:rPr>
          <w:rFonts w:ascii="Times New Roman" w:eastAsia="Times New Roman" w:hAnsi="Times New Roman"/>
          <w:sz w:val="28"/>
          <w:szCs w:val="24"/>
          <w:lang w:eastAsia="ru-RU"/>
        </w:rPr>
        <w:t>ты экзамена по школам г. Сельцо</w:t>
      </w:r>
    </w:p>
    <w:p w:rsidR="00A558C8" w:rsidRPr="006349FF" w:rsidRDefault="006349FF" w:rsidP="006349FF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№ 1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Количество участников по школам, средний балл и процент выполнения 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заданий ЕГЭ по русскому языку в 2022 г.</w:t>
      </w:r>
    </w:p>
    <w:tbl>
      <w:tblPr>
        <w:tblpPr w:leftFromText="180" w:rightFromText="180" w:vertAnchor="text" w:horzAnchor="margin" w:tblpXSpec="center" w:tblpY="306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522"/>
        <w:gridCol w:w="1619"/>
        <w:gridCol w:w="1080"/>
        <w:gridCol w:w="1080"/>
        <w:gridCol w:w="1799"/>
      </w:tblGrid>
      <w:tr w:rsidR="00A558C8" w:rsidRPr="00A558C8" w:rsidTr="006349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ОУ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</w:t>
            </w:r>
            <w:proofErr w:type="spellEnd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-вились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справи-лись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Средний тестовый балл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2021-2022уч.г.</w:t>
            </w:r>
          </w:p>
        </w:tc>
      </w:tr>
      <w:tr w:rsidR="00A558C8" w:rsidRPr="00A558C8" w:rsidTr="006349FF">
        <w:trPr>
          <w:trHeight w:hRule="exact" w:val="56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72,8</w:t>
            </w:r>
          </w:p>
        </w:tc>
      </w:tr>
      <w:tr w:rsidR="00A558C8" w:rsidRPr="00A558C8" w:rsidTr="006349FF">
        <w:trPr>
          <w:trHeight w:hRule="exact" w:val="56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81,5</w:t>
            </w:r>
          </w:p>
        </w:tc>
      </w:tr>
      <w:tr w:rsidR="00A558C8" w:rsidRPr="00A558C8" w:rsidTr="006349FF">
        <w:trPr>
          <w:trHeight w:hRule="exact" w:val="56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69,5</w:t>
            </w:r>
          </w:p>
        </w:tc>
      </w:tr>
      <w:tr w:rsidR="00A558C8" w:rsidRPr="00A558C8" w:rsidTr="006349FF">
        <w:trPr>
          <w:trHeight w:hRule="exact" w:val="56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59,2</w:t>
            </w:r>
          </w:p>
        </w:tc>
      </w:tr>
      <w:tr w:rsidR="00A558C8" w:rsidRPr="00A558C8" w:rsidTr="006349FF">
        <w:trPr>
          <w:trHeight w:hRule="exact" w:val="56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56</w:t>
            </w:r>
          </w:p>
        </w:tc>
      </w:tr>
      <w:tr w:rsidR="00A558C8" w:rsidRPr="00A558C8" w:rsidTr="006349FF">
        <w:trPr>
          <w:trHeight w:val="567"/>
        </w:trPr>
        <w:tc>
          <w:tcPr>
            <w:tcW w:w="3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итог: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68,5</w:t>
            </w:r>
          </w:p>
        </w:tc>
      </w:tr>
      <w:tr w:rsidR="00A558C8" w:rsidRPr="00A558C8" w:rsidTr="006349FF">
        <w:trPr>
          <w:trHeight w:hRule="exact" w:val="385"/>
        </w:trPr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A558C8" w:rsidRPr="00A558C8" w:rsidTr="006349FF">
        <w:trPr>
          <w:trHeight w:hRule="exact" w:val="184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58C8">
        <w:rPr>
          <w:noProof/>
          <w:lang w:eastAsia="ru-RU"/>
        </w:rPr>
        <w:drawing>
          <wp:inline distT="0" distB="0" distL="0" distR="0" wp14:anchorId="218003D0" wp14:editId="471EF524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8C8" w:rsidRPr="00A558C8" w:rsidRDefault="00A558C8" w:rsidP="00B314D4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Как видно из таблицы все </w:t>
      </w:r>
      <w:proofErr w:type="spell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одиннадцатиклассники</w:t>
      </w:r>
      <w:proofErr w:type="spellEnd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перешли «нижний порог», набрав за экзаменационную работу 36 и более баллов (по 100-балльной шкале). </w:t>
      </w:r>
    </w:p>
    <w:p w:rsidR="00A558C8" w:rsidRPr="00A558C8" w:rsidRDefault="00A558C8" w:rsidP="00B314D4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В МБОУ СОШ № 1,3,4 результат ниже в  сравнении с прошлым годом. МБОУ СОШ № 2, 5 в ЕГЭ -2021 участия не принимали.</w:t>
      </w:r>
    </w:p>
    <w:p w:rsidR="00A558C8" w:rsidRPr="00A558C8" w:rsidRDefault="00A558C8" w:rsidP="00B314D4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Наивысший средний балл (81,5) в МБОУ СОШ  № 2 (учитель Матросова М.Г</w:t>
      </w:r>
      <w:r w:rsidRPr="00A558C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.).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Низший средний балл (56) в МБОУ СОШ № 5 (учитель</w:t>
      </w:r>
      <w:r w:rsidRPr="00A558C8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Вахрушина Е.А.). </w:t>
      </w:r>
    </w:p>
    <w:p w:rsidR="00A558C8" w:rsidRPr="00A558C8" w:rsidRDefault="00A558C8" w:rsidP="00B314D4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Набрали от 90 до 100 баллов- 3 выпускников (таблица № 9). Также 15 учащихся набрали от 80 до 90 баллов (таблица № 10).</w:t>
      </w:r>
    </w:p>
    <w:p w:rsidR="00984654" w:rsidRPr="00B314D4" w:rsidRDefault="00A558C8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В целом результаты единого государственного экзамена по русскому языку в 2022 году мож</w:t>
      </w:r>
      <w:r w:rsidR="00B314D4">
        <w:rPr>
          <w:rFonts w:ascii="Times New Roman" w:eastAsia="Times New Roman" w:hAnsi="Times New Roman"/>
          <w:sz w:val="28"/>
          <w:szCs w:val="24"/>
          <w:lang w:eastAsia="ru-RU"/>
        </w:rPr>
        <w:t>но считать удовлетворительными.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2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Сравнительный анализ результатов ЕГЭ по русскому языку</w:t>
      </w:r>
    </w:p>
    <w:tbl>
      <w:tblPr>
        <w:tblpPr w:leftFromText="180" w:rightFromText="180" w:vertAnchor="text" w:horzAnchor="margin" w:tblpXSpec="center" w:tblpY="306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2"/>
        <w:gridCol w:w="1799"/>
        <w:gridCol w:w="1799"/>
        <w:gridCol w:w="1799"/>
      </w:tblGrid>
      <w:tr w:rsidR="00A558C8" w:rsidRPr="00A558C8" w:rsidTr="00283F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2019 г./ 2020г.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2020 г./ 2021г.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2021 г./ 2022г.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72, 6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75, 3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72,8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74, 5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81,5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63, 6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71,4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69,5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69,2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59,2</w:t>
            </w:r>
          </w:p>
        </w:tc>
      </w:tr>
      <w:tr w:rsidR="00A558C8" w:rsidRPr="00A558C8" w:rsidTr="00283FCE">
        <w:trPr>
          <w:trHeight w:hRule="exact" w:val="5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66, 3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66,6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56</w:t>
            </w:r>
          </w:p>
        </w:tc>
      </w:tr>
      <w:tr w:rsidR="00A558C8" w:rsidRPr="00A558C8" w:rsidTr="00283FCE">
        <w:trPr>
          <w:trHeight w:hRule="exact" w:val="41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итог: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70,2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71,8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68,5</w:t>
            </w:r>
          </w:p>
        </w:tc>
      </w:tr>
      <w:tr w:rsidR="00A558C8" w:rsidRPr="00A558C8" w:rsidTr="00283FCE">
        <w:trPr>
          <w:trHeight w:hRule="exact" w:val="28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  <w:r w:rsidRPr="00A558C8">
        <w:rPr>
          <w:noProof/>
          <w:lang w:eastAsia="ru-RU"/>
        </w:rPr>
        <w:drawing>
          <wp:inline distT="0" distB="0" distL="0" distR="0" wp14:anchorId="09AF30DC" wp14:editId="20F2260A">
            <wp:extent cx="5741581" cy="2732567"/>
            <wp:effectExtent l="0" t="0" r="12065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A558C8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Математика </w:t>
      </w:r>
    </w:p>
    <w:p w:rsidR="00A558C8" w:rsidRPr="00A558C8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Профильный ЕГЭ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</w:t>
      </w:r>
      <w:proofErr w:type="spell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стобалльную</w:t>
      </w:r>
      <w:proofErr w:type="spellEnd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шкалу и могут быть представлены абитуриентом на конкурс для поступления в вуз.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Минимальное количество баллов, установленное </w:t>
      </w:r>
      <w:proofErr w:type="spellStart"/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>Рособрнадзором</w:t>
      </w:r>
      <w:proofErr w:type="spellEnd"/>
      <w:r w:rsidRPr="00A558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27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Перевод в школьные баллы не проводился.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Средний тестовый балл составляет 55</w:t>
      </w:r>
      <w:r w:rsidRPr="00A558C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, </w:t>
      </w:r>
      <w:r w:rsidRPr="00A558C8">
        <w:rPr>
          <w:rFonts w:ascii="Times New Roman" w:eastAsia="Times New Roman" w:hAnsi="Times New Roman"/>
          <w:bCs/>
          <w:sz w:val="28"/>
          <w:szCs w:val="24"/>
          <w:lang w:eastAsia="ru-RU"/>
        </w:rPr>
        <w:t>9,</w:t>
      </w:r>
      <w:r w:rsidRPr="00A558C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A558C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что ниже прошлогодних показателей на 0,8 балла, </w:t>
      </w:r>
      <w:proofErr w:type="gramStart"/>
      <w:r w:rsidRPr="00A558C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56,7 балла)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, ниже средних областных показателей на 5,4 балла</w:t>
      </w:r>
      <w:r w:rsidRPr="00A558C8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( 63,1 балла) и ниже российских на 4,5 баллов (56,9балл). 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В таблицах 1  представлены результаты экзамена по школам г. Сельцо</w:t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Таблица № 3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Количество участников по школам, средний балл и процент выполнения 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заданий ЕГЭ по математике в 2022 году</w:t>
      </w:r>
    </w:p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6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22"/>
        <w:gridCol w:w="1619"/>
        <w:gridCol w:w="1080"/>
        <w:gridCol w:w="1080"/>
        <w:gridCol w:w="1799"/>
      </w:tblGrid>
      <w:tr w:rsidR="00A558C8" w:rsidRPr="00A558C8" w:rsidTr="00283F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ОУ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</w:t>
            </w:r>
            <w:proofErr w:type="spellEnd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-вились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справи-лись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Средний тестовый балл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2021-2022 </w:t>
            </w:r>
            <w:proofErr w:type="spellStart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уч.г</w:t>
            </w:r>
            <w:proofErr w:type="spellEnd"/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61,9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59,8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51,8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46,0</w:t>
            </w:r>
          </w:p>
        </w:tc>
      </w:tr>
      <w:tr w:rsidR="00A558C8" w:rsidRPr="00A558C8" w:rsidTr="00283FCE">
        <w:trPr>
          <w:trHeight w:val="567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Общий итог: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55,9</w:t>
            </w:r>
          </w:p>
        </w:tc>
      </w:tr>
      <w:tr w:rsidR="00A558C8" w:rsidRPr="00A558C8" w:rsidTr="00283FCE">
        <w:trPr>
          <w:trHeight w:hRule="exact" w:val="452"/>
        </w:trPr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A558C8" w:rsidRPr="00A558C8" w:rsidTr="00283FCE">
        <w:trPr>
          <w:trHeight w:hRule="exact" w:val="117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noProof/>
          <w:lang w:eastAsia="ru-RU"/>
        </w:rPr>
        <w:drawing>
          <wp:inline distT="0" distB="0" distL="0" distR="0" wp14:anchorId="04AA175E" wp14:editId="0C4F1A7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8C8" w:rsidRPr="00A558C8" w:rsidRDefault="00A558C8" w:rsidP="00DF4C2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58C8" w:rsidRPr="00A558C8" w:rsidRDefault="00A558C8" w:rsidP="00984654">
      <w:pPr>
        <w:spacing w:after="120" w:line="240" w:lineRule="auto"/>
        <w:ind w:left="-567" w:firstLine="425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Как видно из таблицы 8,3 % </w:t>
      </w:r>
      <w:proofErr w:type="spell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одиннадцатиклассников</w:t>
      </w:r>
      <w:proofErr w:type="spellEnd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перешли «нижний порог», не набрав за экзаменационную работу 27 и более баллов (по 100-балльной шкале; в предыдущем году -7%).</w:t>
      </w:r>
      <w:r w:rsidRPr="00A558C8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 </w:t>
      </w:r>
    </w:p>
    <w:p w:rsidR="00A558C8" w:rsidRPr="00A558C8" w:rsidRDefault="00A558C8" w:rsidP="00984654">
      <w:pPr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Все общеобразовательные учреждения повысили свой результат.</w:t>
      </w:r>
    </w:p>
    <w:p w:rsidR="00A558C8" w:rsidRPr="00A558C8" w:rsidRDefault="00A558C8" w:rsidP="00984654">
      <w:pPr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Учеников, набр</w:t>
      </w:r>
      <w:r w:rsidR="006349FF">
        <w:rPr>
          <w:rFonts w:ascii="Times New Roman" w:eastAsia="Times New Roman" w:hAnsi="Times New Roman"/>
          <w:sz w:val="28"/>
          <w:szCs w:val="24"/>
          <w:lang w:eastAsia="ru-RU"/>
        </w:rPr>
        <w:t>авших от 80 до 100 баллов 3 человек</w:t>
      </w:r>
      <w:proofErr w:type="gramStart"/>
      <w:r w:rsidR="006349FF">
        <w:rPr>
          <w:rFonts w:ascii="Times New Roman" w:eastAsia="Times New Roman" w:hAnsi="Times New Roman"/>
          <w:sz w:val="28"/>
          <w:szCs w:val="24"/>
          <w:lang w:eastAsia="ru-RU"/>
        </w:rPr>
        <w:t>а(</w:t>
      </w:r>
      <w:proofErr w:type="gramEnd"/>
      <w:r w:rsidR="006349FF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прошлом году таких не было). </w:t>
      </w:r>
    </w:p>
    <w:p w:rsidR="00A558C8" w:rsidRPr="006349FF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6349F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4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Сравнительный анализ результатов ЕГЭ по математике</w:t>
      </w:r>
    </w:p>
    <w:tbl>
      <w:tblPr>
        <w:tblpPr w:leftFromText="180" w:rightFromText="180" w:vertAnchor="text" w:horzAnchor="margin" w:tblpXSpec="center" w:tblpY="306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2"/>
        <w:gridCol w:w="1799"/>
        <w:gridCol w:w="1799"/>
        <w:gridCol w:w="1799"/>
      </w:tblGrid>
      <w:tr w:rsidR="00A558C8" w:rsidRPr="00A558C8" w:rsidTr="00283F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2019 г./ 2020г.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2020 г./ 2021г.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2021 г./ 2022 г.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64,4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61,9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43,6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59,8</w:t>
            </w:r>
          </w:p>
        </w:tc>
      </w:tr>
      <w:tr w:rsidR="00A558C8" w:rsidRPr="00A558C8" w:rsidTr="00283FCE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44,2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51,8</w:t>
            </w:r>
          </w:p>
        </w:tc>
      </w:tr>
      <w:tr w:rsidR="00A558C8" w:rsidRPr="00A558C8" w:rsidTr="00283FCE">
        <w:trPr>
          <w:trHeight w:hRule="exact"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44,6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  <w:sz w:val="28"/>
              </w:rPr>
            </w:pPr>
            <w:r w:rsidRPr="00A558C8">
              <w:rPr>
                <w:rFonts w:ascii="Times New Roman" w:hAnsi="Times New Roman"/>
                <w:sz w:val="28"/>
              </w:rPr>
              <w:t>46,0</w:t>
            </w:r>
          </w:p>
        </w:tc>
      </w:tr>
      <w:tr w:rsidR="00A558C8" w:rsidRPr="00A558C8" w:rsidTr="00283FCE">
        <w:trPr>
          <w:trHeight w:hRule="exact"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по городу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51,3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56,7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55,9</w:t>
            </w:r>
          </w:p>
        </w:tc>
      </w:tr>
      <w:tr w:rsidR="00A558C8" w:rsidRPr="00A558C8" w:rsidTr="00283FCE">
        <w:trPr>
          <w:trHeight w:hRule="exact"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A558C8" w:rsidRPr="00A558C8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558C8" w:rsidRPr="00A558C8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A558C8">
        <w:rPr>
          <w:noProof/>
          <w:lang w:eastAsia="ru-RU"/>
        </w:rPr>
        <w:drawing>
          <wp:inline distT="0" distB="0" distL="0" distR="0" wp14:anchorId="26245FD8" wp14:editId="5C7D9565">
            <wp:extent cx="5465134" cy="2902688"/>
            <wp:effectExtent l="0" t="0" r="21590" b="120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58C8" w:rsidRPr="00A558C8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Базовый уровень</w:t>
      </w:r>
    </w:p>
    <w:p w:rsidR="00A558C8" w:rsidRPr="00A558C8" w:rsidRDefault="00A558C8" w:rsidP="009846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Базовый ЕГЭ</w:t>
      </w: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ЕГЭ по математике, не переводятся в </w:t>
      </w:r>
      <w:proofErr w:type="spell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стобалльную</w:t>
      </w:r>
      <w:proofErr w:type="spellEnd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 шкалу и не дают возможности участия в конкурсе на поступление в вузы. КИМ для ЕГЭ базового уровня содержат только задания базового уровня сложности с кратким ответом и проверяют:</w:t>
      </w:r>
    </w:p>
    <w:p w:rsidR="00A558C8" w:rsidRPr="00A558C8" w:rsidRDefault="00A558C8" w:rsidP="0098465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умение решать стандартные задачи практического жизненного содержания;</w:t>
      </w:r>
    </w:p>
    <w:p w:rsidR="00A558C8" w:rsidRPr="00A558C8" w:rsidRDefault="00A558C8" w:rsidP="0098465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умение проводить простейшие расчеты, оценку и прикидку;</w:t>
      </w:r>
    </w:p>
    <w:p w:rsidR="00A558C8" w:rsidRPr="00A558C8" w:rsidRDefault="00A558C8" w:rsidP="0098465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умение логически рассуждать;</w:t>
      </w:r>
    </w:p>
    <w:p w:rsidR="00A558C8" w:rsidRPr="00A558C8" w:rsidRDefault="00A558C8" w:rsidP="0098465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умение действовать в соответствии с несложными алгоритмами;</w:t>
      </w:r>
    </w:p>
    <w:p w:rsidR="00A558C8" w:rsidRPr="00A558C8" w:rsidRDefault="00A558C8" w:rsidP="0098465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умение использовать для решения задач учебную и справочную информацию;</w:t>
      </w:r>
    </w:p>
    <w:p w:rsidR="00B314D4" w:rsidRPr="00B314D4" w:rsidRDefault="00A558C8" w:rsidP="00DF4C21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умение решать, в том числе, сложные задачи, требующие логических рассуждений.</w:t>
      </w:r>
    </w:p>
    <w:p w:rsidR="00A558C8" w:rsidRPr="00A558C8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Количество участников по школам, средняя отметка ЕГЭ по математике базового уровня  в 2022 г</w:t>
      </w:r>
      <w:proofErr w:type="gramStart"/>
      <w:r w:rsidRPr="00A558C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.(</w:t>
      </w:r>
      <w:proofErr w:type="gramEnd"/>
      <w:r w:rsidRPr="00A558C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с учетом пересдачи)</w:t>
      </w:r>
    </w:p>
    <w:p w:rsidR="00A558C8" w:rsidRPr="006349FF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349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№ 5</w:t>
      </w:r>
    </w:p>
    <w:tbl>
      <w:tblPr>
        <w:tblpPr w:leftFromText="180" w:rightFromText="180" w:vertAnchor="page" w:horzAnchor="margin" w:tblpXSpec="center" w:tblpY="834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32"/>
        <w:gridCol w:w="663"/>
        <w:gridCol w:w="764"/>
        <w:gridCol w:w="708"/>
        <w:gridCol w:w="657"/>
        <w:gridCol w:w="1469"/>
        <w:gridCol w:w="1699"/>
      </w:tblGrid>
      <w:tr w:rsidR="001D7547" w:rsidRPr="00A558C8" w:rsidTr="001D75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«5»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«3»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Средняя  отметка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Первичный балл</w:t>
            </w:r>
          </w:p>
        </w:tc>
      </w:tr>
      <w:tr w:rsidR="001D7547" w:rsidRPr="00A558C8" w:rsidTr="001D75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val="en-US" w:eastAsia="ru-RU"/>
              </w:rPr>
              <w:t>C</w:t>
            </w: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ОШ № 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16</w:t>
            </w:r>
          </w:p>
        </w:tc>
      </w:tr>
      <w:tr w:rsidR="001D7547" w:rsidRPr="00A558C8" w:rsidTr="001D75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16</w:t>
            </w:r>
          </w:p>
        </w:tc>
      </w:tr>
      <w:tr w:rsidR="001D7547" w:rsidRPr="00A558C8" w:rsidTr="001D75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18</w:t>
            </w:r>
          </w:p>
        </w:tc>
      </w:tr>
      <w:tr w:rsidR="001D7547" w:rsidRPr="00A558C8" w:rsidTr="001D75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13</w:t>
            </w:r>
          </w:p>
        </w:tc>
      </w:tr>
      <w:tr w:rsidR="001D7547" w:rsidRPr="00A558C8" w:rsidTr="001D7547">
        <w:trPr>
          <w:trHeight w:val="41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5</w:t>
            </w:r>
          </w:p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7</w:t>
            </w:r>
          </w:p>
        </w:tc>
      </w:tr>
      <w:tr w:rsidR="001D7547" w:rsidRPr="00A558C8" w:rsidTr="001D75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Результат по городу</w:t>
            </w:r>
          </w:p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14</w:t>
            </w:r>
          </w:p>
        </w:tc>
      </w:tr>
    </w:tbl>
    <w:p w:rsidR="00B314D4" w:rsidRDefault="00B314D4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558C8" w:rsidRPr="006349FF" w:rsidRDefault="00A558C8" w:rsidP="00B314D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Из таблицы мы видим, что не все выпускники выполнили задания математики базового уровня, качество знаний составило 74% </w:t>
      </w:r>
      <w:proofErr w:type="gramStart"/>
      <w:r w:rsidRPr="00A558C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bCs/>
          <w:sz w:val="28"/>
          <w:szCs w:val="24"/>
          <w:lang w:eastAsia="ru-RU"/>
        </w:rPr>
        <w:t>в предыдущем году-88%); успеваемость составила 96,3% (в предыдущем году -100%). Выпускница МБОУ СОШ № 4 получила неудовлетворительный результат. Аттестат о среднем общем образов</w:t>
      </w:r>
      <w:r w:rsidR="006349FF">
        <w:rPr>
          <w:rFonts w:ascii="Times New Roman" w:eastAsia="Times New Roman" w:hAnsi="Times New Roman"/>
          <w:bCs/>
          <w:sz w:val="28"/>
          <w:szCs w:val="24"/>
          <w:lang w:eastAsia="ru-RU"/>
        </w:rPr>
        <w:t>ании получен не был.</w:t>
      </w:r>
    </w:p>
    <w:p w:rsidR="00A558C8" w:rsidRPr="006349FF" w:rsidRDefault="00A558C8" w:rsidP="009846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349F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Предметы по выбору</w:t>
      </w:r>
    </w:p>
    <w:p w:rsidR="00A558C8" w:rsidRPr="00A558C8" w:rsidRDefault="00A558C8" w:rsidP="009846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Рейтинг предметов по выбору  почти не изменился. Наиболее востребованными предметами по-прежнему остаются  «обществознание» </w:t>
      </w:r>
      <w:proofErr w:type="gram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30 человек, 50% от числа выпускников), «физика» ( 15 человек 25%), «информатика» ( 15 человек, 25%), «биология» (9 человек, 15%).</w:t>
      </w:r>
      <w:r w:rsidRPr="00A558C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</w:t>
      </w:r>
    </w:p>
    <w:p w:rsidR="00A558C8" w:rsidRDefault="00A558C8" w:rsidP="009846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>По иностранным языкам, географии, литературе преодолели минимальный порог 100% участников экзамена. </w:t>
      </w:r>
    </w:p>
    <w:p w:rsidR="00B314D4" w:rsidRDefault="00B314D4" w:rsidP="009846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14D4">
        <w:rPr>
          <w:rFonts w:ascii="Times New Roman" w:eastAsia="Times New Roman" w:hAnsi="Times New Roman"/>
          <w:sz w:val="28"/>
          <w:szCs w:val="24"/>
          <w:lang w:eastAsia="ru-RU"/>
        </w:rPr>
        <w:t>Не преодолели минимальный порог:</w:t>
      </w:r>
    </w:p>
    <w:p w:rsidR="00B314D4" w:rsidRPr="00B314D4" w:rsidRDefault="00B314D4" w:rsidP="009846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14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№ 6</w:t>
      </w: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14"/>
        <w:gridCol w:w="2397"/>
        <w:gridCol w:w="3828"/>
      </w:tblGrid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Школа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Процент от количества </w:t>
            </w:r>
            <w:proofErr w:type="gramStart"/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сдававших</w:t>
            </w:r>
            <w:proofErr w:type="gramEnd"/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данный предмет</w:t>
            </w:r>
          </w:p>
        </w:tc>
      </w:tr>
      <w:tr w:rsidR="00984654" w:rsidRPr="00A558C8" w:rsidTr="00984654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84654" w:rsidRPr="00A558C8" w:rsidTr="00984654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984654" w:rsidRPr="00A558C8" w:rsidTr="00984654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  <w:tr w:rsidR="00984654" w:rsidRPr="00A558C8" w:rsidTr="00984654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</w:p>
        </w:tc>
      </w:tr>
      <w:tr w:rsidR="00984654" w:rsidRPr="00A558C8" w:rsidTr="00984654">
        <w:tc>
          <w:tcPr>
            <w:tcW w:w="2378" w:type="dxa"/>
            <w:tcBorders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16,7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2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3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33,3</w:t>
            </w:r>
          </w:p>
        </w:tc>
      </w:tr>
      <w:tr w:rsidR="00984654" w:rsidRPr="00A558C8" w:rsidTr="00984654">
        <w:tc>
          <w:tcPr>
            <w:tcW w:w="8617" w:type="dxa"/>
            <w:gridSpan w:val="4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2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984654" w:rsidRPr="00A558C8" w:rsidTr="00984654">
        <w:trPr>
          <w:trHeight w:val="399"/>
        </w:trPr>
        <w:tc>
          <w:tcPr>
            <w:tcW w:w="2392" w:type="dxa"/>
            <w:gridSpan w:val="2"/>
          </w:tcPr>
          <w:p w:rsidR="00984654" w:rsidRPr="00A558C8" w:rsidRDefault="00984654" w:rsidP="00984654">
            <w:pPr>
              <w:jc w:val="both"/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984654" w:rsidRPr="00A558C8" w:rsidTr="00984654">
        <w:trPr>
          <w:trHeight w:val="393"/>
        </w:trPr>
        <w:tc>
          <w:tcPr>
            <w:tcW w:w="2392" w:type="dxa"/>
            <w:gridSpan w:val="2"/>
          </w:tcPr>
          <w:p w:rsidR="00984654" w:rsidRPr="00A558C8" w:rsidRDefault="00984654" w:rsidP="00984654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26,7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2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2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33,3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14,3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Количество не </w:t>
            </w:r>
            <w:proofErr w:type="gramStart"/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преодолевших</w:t>
            </w:r>
            <w:proofErr w:type="gramEnd"/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порог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Процент от количества всех выпускников</w:t>
            </w:r>
          </w:p>
        </w:tc>
      </w:tr>
      <w:tr w:rsidR="00984654" w:rsidRPr="00A558C8" w:rsidTr="00984654">
        <w:tc>
          <w:tcPr>
            <w:tcW w:w="2392" w:type="dxa"/>
            <w:gridSpan w:val="2"/>
          </w:tcPr>
          <w:p w:rsidR="00984654" w:rsidRPr="00A558C8" w:rsidRDefault="00984654" w:rsidP="00984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828" w:type="dxa"/>
          </w:tcPr>
          <w:p w:rsidR="00984654" w:rsidRPr="00A558C8" w:rsidRDefault="00984654" w:rsidP="00984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36,7</w:t>
            </w:r>
          </w:p>
        </w:tc>
      </w:tr>
    </w:tbl>
    <w:p w:rsidR="00A558C8" w:rsidRPr="00A558C8" w:rsidRDefault="00A558C8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84654" w:rsidRPr="00A558C8" w:rsidRDefault="00984654" w:rsidP="00DF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58C8" w:rsidRPr="00A558C8" w:rsidRDefault="00A558C8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образом, 22 выпускника не сдали ЕГЭ по выбору (в 2021 г. – 12), что составляет 36,7 % от общего числа выпускников (в 2021 г. – </w:t>
      </w:r>
      <w:proofErr w:type="gramEnd"/>
    </w:p>
    <w:p w:rsidR="00A558C8" w:rsidRDefault="00A558C8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4"/>
          <w:lang w:eastAsia="ru-RU"/>
        </w:rPr>
        <w:t xml:space="preserve">16,4%). </w:t>
      </w:r>
    </w:p>
    <w:p w:rsidR="001D7547" w:rsidRPr="00A558C8" w:rsidRDefault="001D7547" w:rsidP="001D7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7</w:t>
      </w:r>
    </w:p>
    <w:p w:rsidR="001D7547" w:rsidRPr="00A558C8" w:rsidRDefault="001D7547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Результаты предметов по выбору</w:t>
      </w:r>
    </w:p>
    <w:tbl>
      <w:tblPr>
        <w:tblpPr w:leftFromText="180" w:rightFromText="180" w:vertAnchor="text" w:horzAnchor="margin" w:tblpXSpec="center" w:tblpY="96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794"/>
        <w:gridCol w:w="967"/>
        <w:gridCol w:w="941"/>
        <w:gridCol w:w="706"/>
        <w:gridCol w:w="8"/>
        <w:gridCol w:w="1129"/>
        <w:gridCol w:w="1134"/>
        <w:gridCol w:w="850"/>
        <w:gridCol w:w="945"/>
        <w:gridCol w:w="934"/>
        <w:gridCol w:w="872"/>
      </w:tblGrid>
      <w:tr w:rsidR="001D7547" w:rsidRPr="00A558C8" w:rsidTr="001D7547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балл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2019 г./ 2020 г.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балл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2020 г./ 2021 г.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балл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2021 г./ 2022г.</w:t>
            </w:r>
          </w:p>
        </w:tc>
      </w:tr>
      <w:tr w:rsidR="001D7547" w:rsidRPr="00A558C8" w:rsidTr="001D754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Общ-е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</w:t>
            </w:r>
            <w:proofErr w:type="spellEnd"/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</w:t>
            </w:r>
            <w:proofErr w:type="spellEnd"/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Общ-е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</w:t>
            </w:r>
            <w:proofErr w:type="spellEnd"/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D7547" w:rsidRPr="00A558C8" w:rsidTr="001D754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54.7</w:t>
            </w:r>
          </w:p>
        </w:tc>
      </w:tr>
      <w:tr w:rsidR="001D7547" w:rsidRPr="00A558C8" w:rsidTr="001D754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D7547" w:rsidRPr="00A558C8" w:rsidTr="001D754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1D7547" w:rsidRPr="00A558C8" w:rsidTr="001D754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55,3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1D7547" w:rsidRPr="00A558C8" w:rsidTr="001D754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1D7547" w:rsidRPr="00A558C8" w:rsidTr="001D7547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Результат по городу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2093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721"/>
        <w:gridCol w:w="686"/>
        <w:gridCol w:w="686"/>
        <w:gridCol w:w="686"/>
        <w:gridCol w:w="685"/>
        <w:gridCol w:w="24"/>
        <w:gridCol w:w="1211"/>
        <w:gridCol w:w="824"/>
        <w:gridCol w:w="685"/>
        <w:gridCol w:w="686"/>
        <w:gridCol w:w="686"/>
        <w:gridCol w:w="686"/>
        <w:gridCol w:w="1236"/>
      </w:tblGrid>
      <w:tr w:rsidR="00A558C8" w:rsidRPr="00A558C8" w:rsidTr="00283FCE">
        <w:trPr>
          <w:trHeight w:val="60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Количество участников</w:t>
            </w:r>
          </w:p>
        </w:tc>
        <w:tc>
          <w:tcPr>
            <w:tcW w:w="6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Средний бал</w:t>
            </w:r>
          </w:p>
        </w:tc>
      </w:tr>
      <w:tr w:rsidR="00A558C8" w:rsidRPr="00A558C8" w:rsidTr="00283FCE">
        <w:trPr>
          <w:trHeight w:val="60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lang w:eastAsia="ru-RU"/>
              </w:rPr>
              <w:t>Результат по городу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0"/>
                <w:lang w:eastAsia="ru-RU"/>
              </w:rPr>
              <w:t>СОШ № 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lang w:eastAsia="ru-RU"/>
              </w:rPr>
              <w:t>Результат по городу</w:t>
            </w:r>
          </w:p>
        </w:tc>
      </w:tr>
      <w:tr w:rsidR="00A558C8" w:rsidRPr="00A558C8" w:rsidTr="00283FCE">
        <w:trPr>
          <w:trHeight w:val="3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A558C8" w:rsidRPr="00A558C8" w:rsidTr="00283FCE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49,4</w:t>
            </w:r>
          </w:p>
        </w:tc>
      </w:tr>
      <w:tr w:rsidR="00A558C8" w:rsidRPr="00A558C8" w:rsidTr="00283FCE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A558C8" w:rsidRPr="00A558C8" w:rsidTr="00283FCE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41,6</w:t>
            </w:r>
          </w:p>
        </w:tc>
      </w:tr>
      <w:tr w:rsidR="00A558C8" w:rsidRPr="00A558C8" w:rsidTr="00283FCE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зык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69,9</w:t>
            </w:r>
          </w:p>
        </w:tc>
      </w:tr>
      <w:tr w:rsidR="00A558C8" w:rsidRPr="00A558C8" w:rsidTr="00283FCE">
        <w:trPr>
          <w:trHeight w:val="3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A558C8" w:rsidRPr="00A558C8" w:rsidTr="00283FCE">
        <w:trPr>
          <w:trHeight w:val="5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57,2</w:t>
            </w:r>
          </w:p>
        </w:tc>
      </w:tr>
      <w:tr w:rsidR="00A558C8" w:rsidRPr="00A558C8" w:rsidTr="00283FCE">
        <w:trPr>
          <w:trHeight w:val="5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A558C8" w:rsidRPr="00A558C8" w:rsidTr="00283FCE">
        <w:trPr>
          <w:trHeight w:val="5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1D7547" w:rsidRPr="00A558C8" w:rsidRDefault="001D7547" w:rsidP="001D7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8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1D7547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Сопоставительный анализ за три года наиболее востребованных предметов по </w:t>
      </w:r>
      <w:r w:rsidR="001D7547" w:rsidRPr="001D754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выбору</w:t>
      </w:r>
    </w:p>
    <w:p w:rsidR="001D7547" w:rsidRDefault="001D7547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1D7547" w:rsidRDefault="001D7547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tbl>
      <w:tblPr>
        <w:tblStyle w:val="34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A558C8">
              <w:rPr>
                <w:b/>
                <w:bCs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тестовый балл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 2019 г./ 2020 г.</w:t>
            </w:r>
          </w:p>
        </w:tc>
        <w:tc>
          <w:tcPr>
            <w:tcW w:w="2393" w:type="dxa"/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тестовый балл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 2020 г./ 2021 г.</w:t>
            </w:r>
          </w:p>
        </w:tc>
        <w:tc>
          <w:tcPr>
            <w:tcW w:w="2393" w:type="dxa"/>
            <w:vAlign w:val="center"/>
          </w:tcPr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тестовый балл</w:t>
            </w:r>
          </w:p>
          <w:p w:rsidR="001D7547" w:rsidRPr="00A558C8" w:rsidRDefault="001D7547" w:rsidP="001D754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 2021г./ 2022г.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54,2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80,5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54,2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58,9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Английский зык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64,4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69,9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40,9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51,3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57,2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1D7547" w:rsidRPr="00A558C8" w:rsidTr="001D7547">
        <w:tc>
          <w:tcPr>
            <w:tcW w:w="2391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558C8"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A558C8">
              <w:rPr>
                <w:sz w:val="24"/>
                <w:szCs w:val="20"/>
                <w:lang w:eastAsia="ru-RU"/>
              </w:rPr>
              <w:t>49,3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393" w:type="dxa"/>
          </w:tcPr>
          <w:p w:rsidR="001D7547" w:rsidRPr="00A558C8" w:rsidRDefault="001D7547" w:rsidP="001D754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8C8">
              <w:rPr>
                <w:sz w:val="24"/>
                <w:szCs w:val="24"/>
                <w:lang w:eastAsia="ru-RU"/>
              </w:rPr>
              <w:t>60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58C8" w:rsidRPr="00A558C8" w:rsidRDefault="00A558C8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5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 показатель успеваемости по всем предметам </w:t>
      </w:r>
      <w:r w:rsidRPr="00A558C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r w:rsidRPr="00A5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ЕГЭ </w:t>
      </w:r>
      <w:r w:rsidRPr="00A558C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r w:rsidRPr="00A5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2022г. позволяет сделать вывод о том, что не все выпускники овладели основными элементами обязательного</w:t>
      </w:r>
      <w:r w:rsidRPr="00A558C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A5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минимума содержания среднего общего образования и основными способами учебной деятельности</w:t>
      </w:r>
      <w:r w:rsidRPr="00A558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репродуктивного и частично продуктивного характера, процент выпускников, не преодолевших минимальный порог по предметам по выбору значительно выше прошлогодних показателей.</w:t>
      </w:r>
      <w:proofErr w:type="gramEnd"/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558C8" w:rsidRPr="00A558C8" w:rsidRDefault="00A558C8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Выпускников, показавших наилучшие результаты, набравших 90-100 баллов в городе 5 человек </w:t>
      </w:r>
      <w:proofErr w:type="gram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в прошлом году 13 человек), что составляет 8,3 % ( в прошлом голу 17,8 % ) от общего числа. Также 17 выпускников  набрал от 80 до 90 баллов – 28,3 %, что соответствует прошлогодним показателям  (28,8 %-21 человек).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Таблица №9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Выпускники, набравшие максимальное количество баллов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(от 90 до 100)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126"/>
        <w:gridCol w:w="862"/>
        <w:gridCol w:w="2399"/>
      </w:tblGrid>
      <w:tr w:rsidR="00A558C8" w:rsidRPr="00A558C8" w:rsidTr="00283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Учитель</w:t>
            </w:r>
          </w:p>
        </w:tc>
      </w:tr>
      <w:tr w:rsidR="00A558C8" w:rsidRPr="00A558C8" w:rsidTr="00283F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Белозеров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Карпушкина О.А.</w:t>
            </w:r>
          </w:p>
        </w:tc>
      </w:tr>
      <w:tr w:rsidR="00A558C8" w:rsidRPr="00A558C8" w:rsidTr="00283F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Борисова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Обществознание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96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Карпушкина О.А.</w:t>
            </w:r>
          </w:p>
          <w:p w:rsidR="00A558C8" w:rsidRPr="00A558C8" w:rsidRDefault="00A558C8" w:rsidP="00DF4C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Анисова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П.П.</w:t>
            </w:r>
          </w:p>
          <w:p w:rsidR="00A558C8" w:rsidRPr="00A558C8" w:rsidRDefault="00A558C8" w:rsidP="00DF4C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558C8" w:rsidRPr="00A558C8" w:rsidTr="00283F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Грибач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94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/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Терентьева Е.Н.</w:t>
            </w:r>
          </w:p>
        </w:tc>
      </w:tr>
      <w:tr w:rsidR="00A558C8" w:rsidRPr="00A558C8" w:rsidTr="00283F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Ермощенко Тимофей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Карпушкина О.А.</w:t>
            </w:r>
          </w:p>
        </w:tc>
      </w:tr>
      <w:tr w:rsidR="00A558C8" w:rsidRPr="00A558C8" w:rsidTr="00283F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Меренкова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Черноглазова Е.Ю.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Таблица № 10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Выпускники, набравшие 80-89 баллов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66"/>
        <w:gridCol w:w="2034"/>
        <w:gridCol w:w="1952"/>
        <w:gridCol w:w="850"/>
        <w:gridCol w:w="2126"/>
      </w:tblGrid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Учитель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Меренкова Софья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89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Карпушкина О.А.</w:t>
            </w:r>
          </w:p>
          <w:p w:rsidR="00A558C8" w:rsidRPr="00A558C8" w:rsidRDefault="00A558C8" w:rsidP="00DF4C21">
            <w:pPr>
              <w:jc w:val="both"/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Анисова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П.П.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Ерохина Мария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Карпушкина О.А.</w:t>
            </w:r>
          </w:p>
          <w:p w:rsidR="00A558C8" w:rsidRPr="00A558C8" w:rsidRDefault="00A558C8" w:rsidP="00DF4C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Черноглазова Е.Ю.</w:t>
            </w:r>
          </w:p>
          <w:p w:rsidR="00A558C8" w:rsidRPr="00A558C8" w:rsidRDefault="00A558C8" w:rsidP="00DF4C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Лебель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Н.Н.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Ермаков Иван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Информатика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80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Карпушкина О.А.</w:t>
            </w:r>
          </w:p>
          <w:p w:rsidR="00A558C8" w:rsidRPr="00A558C8" w:rsidRDefault="00A558C8" w:rsidP="00DF4C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Лебель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Н.Н.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Будницкая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Владлена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80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Карпушкина О.А.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Терехова Анастасия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Карпушкина О.А.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Афанасенкова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89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Матросова М.Г.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Жоголева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Обществознание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Литература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89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88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/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Матросова М.Г.</w:t>
            </w:r>
          </w:p>
          <w:p w:rsidR="00A558C8" w:rsidRPr="00A558C8" w:rsidRDefault="00A558C8" w:rsidP="00DF4C21">
            <w:pPr>
              <w:spacing w:after="0"/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Шевцова И.В.</w:t>
            </w:r>
          </w:p>
          <w:p w:rsidR="00A558C8" w:rsidRPr="00A558C8" w:rsidRDefault="00A558C8" w:rsidP="00DF4C21">
            <w:pPr>
              <w:spacing w:after="0"/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Шевцова Н.В.</w:t>
            </w:r>
          </w:p>
          <w:p w:rsidR="00A558C8" w:rsidRPr="00A558C8" w:rsidRDefault="00A558C8" w:rsidP="00DF4C21">
            <w:pPr>
              <w:spacing w:after="0"/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Матросова М.Г.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Лукьяненкова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Матросова М.Г.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Степучев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Матросова М.Г.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Тарасова Анастасия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r w:rsidRPr="00A558C8">
              <w:rPr>
                <w:rFonts w:ascii="Times New Roman" w:hAnsi="Times New Roman"/>
              </w:rPr>
              <w:t>Матросова М.Г.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Щеглачева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Софья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Матросова М.Г.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Азарова Анна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Щипицына</w:t>
            </w:r>
            <w:proofErr w:type="spellEnd"/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Чепикова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Анна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Щипицына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М.Н.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Савкина Дарья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Терентьева Е.Н.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Есартина</w:t>
            </w:r>
            <w:proofErr w:type="spellEnd"/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Терентьева Е.Н.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Смирнова Мария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89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Семина Г.Н.</w:t>
            </w:r>
          </w:p>
        </w:tc>
      </w:tr>
      <w:tr w:rsidR="00A558C8" w:rsidRPr="00A558C8" w:rsidTr="00283FCE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Васильев Александр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558C8">
              <w:rPr>
                <w:rFonts w:ascii="Times New Roman" w:hAnsi="Times New Roman"/>
              </w:rPr>
              <w:t>Лебель</w:t>
            </w:r>
            <w:proofErr w:type="spellEnd"/>
            <w:r w:rsidRPr="00A558C8">
              <w:rPr>
                <w:rFonts w:ascii="Times New Roman" w:hAnsi="Times New Roman"/>
              </w:rPr>
              <w:t xml:space="preserve"> Н.Н.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58C8" w:rsidRPr="00A558C8" w:rsidRDefault="00A558C8" w:rsidP="00B314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8C8">
        <w:rPr>
          <w:rFonts w:ascii="Times New Roman" w:eastAsia="Times New Roman" w:hAnsi="Times New Roman"/>
          <w:bCs/>
          <w:sz w:val="28"/>
          <w:szCs w:val="24"/>
          <w:lang w:eastAsia="ru-RU"/>
        </w:rPr>
        <w:t>Отношение среднего балла единого государственного экзамена (в расчёте на 1 предмет) в 10 процентах школ с лучшими результатами единого государственного экзамена к среднему баллу единого государственного экзамена (в расчёте на 1 предмет) в 10 процентах школ с худшими результатами единого государственного экзамена.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558C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Таблица №1</w:t>
      </w:r>
      <w:r w:rsidR="001D754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1267"/>
        <w:gridCol w:w="1377"/>
        <w:gridCol w:w="1398"/>
        <w:gridCol w:w="1631"/>
        <w:gridCol w:w="2050"/>
      </w:tblGrid>
      <w:tr w:rsidR="00A558C8" w:rsidRPr="00A558C8" w:rsidTr="00283FC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Лучшие показатели среднего балла / МБОУ СОШ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Худшие результаты среднего балла/ МБОУ СОШ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среднего бала с лучшими показателями к среднему баллу с худшими показателями (по </w:t>
            </w:r>
            <w:r w:rsidRPr="00A5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городу)</w:t>
            </w:r>
          </w:p>
        </w:tc>
      </w:tr>
      <w:tr w:rsidR="00A558C8" w:rsidRPr="00A558C8" w:rsidTr="00283FC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Средний балл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МБОУ СОШ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Средний балл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МБОУ СОШ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558C8" w:rsidRPr="00A558C8" w:rsidTr="00283FC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81,5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1,1</w:t>
            </w:r>
          </w:p>
        </w:tc>
      </w:tr>
      <w:tr w:rsidR="00A558C8" w:rsidRPr="00A558C8" w:rsidTr="00283FC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8" w:rsidRPr="00A558C8" w:rsidRDefault="00A558C8" w:rsidP="00DF4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1,4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PetersburgC" w:eastAsia="Times New Roman" w:hAnsi="PetersburgC"/>
          <w:b/>
          <w:bCs/>
          <w:color w:val="FF0000"/>
          <w:sz w:val="30"/>
          <w:szCs w:val="28"/>
          <w:lang w:eastAsia="ru-RU"/>
        </w:rPr>
      </w:pPr>
    </w:p>
    <w:p w:rsidR="00A558C8" w:rsidRPr="00A558C8" w:rsidRDefault="00A558C8" w:rsidP="00B314D4">
      <w:pPr>
        <w:shd w:val="clear" w:color="auto" w:fill="FFFFFF"/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Полученная информация позволяет сформулировать следующие позиции по организации работы в новом учебном году: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общеобразовательных учреждений, руководителям методических объединений и учителям-предметникам провести анализ результатов ЕГЭ, выявить в каждом конкретном случае причины низких результатов выполнения заданий </w:t>
      </w:r>
      <w:proofErr w:type="spell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КИМов</w:t>
      </w:r>
      <w:proofErr w:type="spell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спроектировать деятельность педагогов и учащихся по подготовке к экзамену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Продолжить осуществлять независимый контроль преподавания предметов, особенно тех, при сдаче которых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показаны невысокие результаты (значительно ниже областных показателей)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Продолжить подготовку педагогов, образовательной программы, рабочих программ по предметам в контексте ФГОС основного и среднего образования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Организовать систематическую работу внутри ГМО с учителями-предметниками по экспертизе и методике работы с контрольными измерительными материалами (</w:t>
      </w:r>
      <w:proofErr w:type="spell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КИМами</w:t>
      </w:r>
      <w:proofErr w:type="spell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Привлекать педагогов для работы в качестве экспертов ЕГЭ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Осуществлять тщательный анализ методических материалов, разработанных специалистами, ФГБНУ «ФИПИ» и ГАУ БРЦОИ, в которых даются детальные рекомендации по основным вопросам методики обучения, анализ основных ошибок, методика повторения, рекомендована литература по подготовке к ЕГЭ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необходимо стимулировать и инициировать процессы внутренней оценки качества, самооценки и построения оценочных процедур с учетом деятельности по данному направлению, созданию внутренних оценочных систем, программ внутреннего аудита, оценки качества, позволяющих управлять процессом повышения качества образования в школе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Шире использовать и транслировать возможности участия выпускников в олимпиадах и конкурсах по различным предметам</w:t>
      </w:r>
    </w:p>
    <w:p w:rsidR="00A558C8" w:rsidRPr="00A558C8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Шире использовать и транслировать возможности системы дополнительного образования и элективных курсов</w:t>
      </w:r>
    </w:p>
    <w:p w:rsidR="00A558C8" w:rsidRPr="00B314D4" w:rsidRDefault="00A558C8" w:rsidP="00B314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Грамотно распределить учебное время в рамках учебного плана, максимально использовать потенциал элективных курсов, системы внеурочной работы по предметам.</w:t>
      </w:r>
    </w:p>
    <w:p w:rsidR="00780315" w:rsidRPr="0033125A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</w:pPr>
      <w:r w:rsidRPr="0033125A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lastRenderedPageBreak/>
        <w:t>Результаты государственной итоговой аттестации выпускников 9-х классов</w:t>
      </w:r>
    </w:p>
    <w:p w:rsidR="00A558C8" w:rsidRPr="00A558C8" w:rsidRDefault="00A558C8" w:rsidP="001D7547">
      <w:p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В начале 2021-2022 учебного года перед прохождением государственной итоговой аттестацией в форме ОГЭ ставился вопрос о создании условий для успешной подготовки, организации и проведения итоговой аттестации обучающихся. </w:t>
      </w:r>
    </w:p>
    <w:p w:rsidR="00A558C8" w:rsidRPr="00A558C8" w:rsidRDefault="00A558C8" w:rsidP="001D7547">
      <w:p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Выделялись следующие составляющие готовности обучающихся к сдаче экзаменов в форме ОГЭ:  </w:t>
      </w:r>
    </w:p>
    <w:p w:rsidR="00A558C8" w:rsidRPr="00A558C8" w:rsidRDefault="00A558C8" w:rsidP="001D7547">
      <w:pPr>
        <w:numPr>
          <w:ilvl w:val="0"/>
          <w:numId w:val="38"/>
        </w:numPr>
        <w:tabs>
          <w:tab w:val="left" w:pos="15168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формационная готовность (знания о правилах поведения на экзамене, правилах заполнения бланков); </w:t>
      </w:r>
    </w:p>
    <w:p w:rsidR="00A558C8" w:rsidRPr="00A558C8" w:rsidRDefault="00A558C8" w:rsidP="001D7547">
      <w:pPr>
        <w:numPr>
          <w:ilvl w:val="0"/>
          <w:numId w:val="38"/>
        </w:numPr>
        <w:tabs>
          <w:tab w:val="left" w:pos="15168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предметная готовность (качество подготовки по определенному предмету, умение выполнять задания КИМ); </w:t>
      </w:r>
    </w:p>
    <w:p w:rsidR="00A558C8" w:rsidRPr="00A558C8" w:rsidRDefault="00A558C8" w:rsidP="001D7547">
      <w:pPr>
        <w:numPr>
          <w:ilvl w:val="0"/>
          <w:numId w:val="38"/>
        </w:numPr>
        <w:tabs>
          <w:tab w:val="left" w:pos="15168"/>
        </w:tabs>
        <w:spacing w:after="0" w:line="240" w:lineRule="auto"/>
        <w:ind w:hanging="168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 </w:t>
      </w:r>
    </w:p>
    <w:p w:rsidR="00A558C8" w:rsidRPr="00A558C8" w:rsidRDefault="00A558C8" w:rsidP="001D7547">
      <w:p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Решалась цель: 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Обеспечение единых подходов к организации подготовки и проведения государственной итоговой аттестации, направленных  на получение качественного образования обучающихся. 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Были решены основные задачи для обеспечения качества подготовки выпускников</w:t>
      </w:r>
      <w:r w:rsidRPr="00A558C8">
        <w:rPr>
          <w:rFonts w:ascii="Times New Roman" w:hAnsi="Times New Roman"/>
          <w:b/>
          <w:sz w:val="28"/>
          <w:szCs w:val="28"/>
        </w:rPr>
        <w:t xml:space="preserve"> </w:t>
      </w:r>
      <w:r w:rsidRPr="00A558C8">
        <w:rPr>
          <w:rFonts w:ascii="Times New Roman" w:hAnsi="Times New Roman"/>
          <w:sz w:val="28"/>
          <w:szCs w:val="28"/>
        </w:rPr>
        <w:t>к</w:t>
      </w:r>
      <w:r w:rsidRPr="00A558C8">
        <w:rPr>
          <w:rFonts w:ascii="Times New Roman" w:hAnsi="Times New Roman"/>
          <w:b/>
          <w:sz w:val="28"/>
          <w:szCs w:val="28"/>
        </w:rPr>
        <w:t xml:space="preserve"> </w:t>
      </w:r>
      <w:r w:rsidRPr="00A558C8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558C8">
        <w:rPr>
          <w:rFonts w:ascii="Times New Roman" w:hAnsi="Times New Roman"/>
          <w:b/>
          <w:sz w:val="28"/>
          <w:szCs w:val="28"/>
        </w:rPr>
        <w:t xml:space="preserve">: </w:t>
      </w:r>
    </w:p>
    <w:p w:rsidR="00A558C8" w:rsidRPr="001D7547" w:rsidRDefault="00A558C8" w:rsidP="001D7547">
      <w:pPr>
        <w:pStyle w:val="af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Изучались нормативно-правовые, распорядительные документы и подготовить локальные акты, регулирующие подготовку и проведение государственной итоговой аттестации; создан банк нормативно-правовых документов по проведению государственной итоговой аттестации в форме ОГЭ. </w:t>
      </w:r>
    </w:p>
    <w:p w:rsidR="00A558C8" w:rsidRPr="001D7547" w:rsidRDefault="00A558C8" w:rsidP="001D7547">
      <w:pPr>
        <w:pStyle w:val="af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Организована работа по подготовке и проведению государственной итоговой аттестации в строгом соответствии с федеральными и региональными, нормативно-правовыми и инструктивными документами. </w:t>
      </w:r>
    </w:p>
    <w:p w:rsidR="00A558C8" w:rsidRPr="001D7547" w:rsidRDefault="00A558C8" w:rsidP="001D7547">
      <w:pPr>
        <w:pStyle w:val="af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Сформирована  база данных об участниках государственной итоговой аттестации. </w:t>
      </w:r>
    </w:p>
    <w:p w:rsidR="00A558C8" w:rsidRPr="001D7547" w:rsidRDefault="00A558C8" w:rsidP="001D7547">
      <w:pPr>
        <w:pStyle w:val="af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Организована разъяснительная работа с педагогами, выпускниками, родителями об особенностях государственной итоговой аттестации обучающихся в 2022 году. </w:t>
      </w:r>
    </w:p>
    <w:p w:rsidR="00A558C8" w:rsidRPr="001D7547" w:rsidRDefault="00A558C8" w:rsidP="001D7547">
      <w:pPr>
        <w:pStyle w:val="af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Организовано психолого-педагогическое сопровождение проведения государственной итоговой аттестации для обучающихся в форме консультаций, специально организовывались  занятия, тренинги по обучению работе </w:t>
      </w:r>
      <w:proofErr w:type="gramStart"/>
      <w:r w:rsidRPr="001D7547">
        <w:rPr>
          <w:sz w:val="28"/>
          <w:szCs w:val="28"/>
        </w:rPr>
        <w:t>с</w:t>
      </w:r>
      <w:proofErr w:type="gramEnd"/>
      <w:r w:rsidRPr="001D7547">
        <w:rPr>
          <w:sz w:val="28"/>
          <w:szCs w:val="28"/>
        </w:rPr>
        <w:t xml:space="preserve"> </w:t>
      </w:r>
      <w:proofErr w:type="gramStart"/>
      <w:r w:rsidRPr="001D7547">
        <w:rPr>
          <w:sz w:val="28"/>
          <w:szCs w:val="28"/>
        </w:rPr>
        <w:t>КИМ</w:t>
      </w:r>
      <w:proofErr w:type="gramEnd"/>
      <w:r w:rsidRPr="001D7547">
        <w:rPr>
          <w:sz w:val="28"/>
          <w:szCs w:val="28"/>
        </w:rPr>
        <w:t xml:space="preserve"> и заполнению экзаменационных бланков. </w:t>
      </w:r>
    </w:p>
    <w:p w:rsidR="00A558C8" w:rsidRPr="001D7547" w:rsidRDefault="00A558C8" w:rsidP="001D7547">
      <w:pPr>
        <w:pStyle w:val="af0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proofErr w:type="gramStart"/>
      <w:r w:rsidRPr="001D7547">
        <w:rPr>
          <w:sz w:val="28"/>
          <w:szCs w:val="28"/>
        </w:rPr>
        <w:t xml:space="preserve">Организована во внеурочное время индивидуально-групповая работа с обучающимися по подготовке к государственной итоговой аттестации по </w:t>
      </w:r>
      <w:r w:rsidRPr="001D7547">
        <w:rPr>
          <w:sz w:val="28"/>
          <w:szCs w:val="28"/>
        </w:rPr>
        <w:lastRenderedPageBreak/>
        <w:t xml:space="preserve">предметам по выбору, в том числе с обучающимися группы «Риск» по индивидуальными образовательным маршрутам. </w:t>
      </w:r>
      <w:proofErr w:type="gramEnd"/>
    </w:p>
    <w:p w:rsidR="00A558C8" w:rsidRPr="001D7547" w:rsidRDefault="00A558C8" w:rsidP="001D7547">
      <w:pPr>
        <w:pStyle w:val="af0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Осуществлялся мониторинг деятельности по обеспечению качества результатов государственной итоговой аттестации на основе внутреннего и внешнего аудита. </w:t>
      </w:r>
    </w:p>
    <w:p w:rsidR="00A558C8" w:rsidRPr="001D7547" w:rsidRDefault="00A558C8" w:rsidP="001D7547">
      <w:pPr>
        <w:pStyle w:val="af0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1D7547">
        <w:rPr>
          <w:sz w:val="28"/>
          <w:szCs w:val="28"/>
        </w:rPr>
        <w:t xml:space="preserve">Организовывалась во внеурочное время индивидуальная работа с претендентами на получение аттестата с отличием по итогам окончания основной </w:t>
      </w:r>
      <w:proofErr w:type="gramStart"/>
      <w:r w:rsidRPr="001D7547">
        <w:rPr>
          <w:sz w:val="28"/>
          <w:szCs w:val="28"/>
        </w:rPr>
        <w:t>школы</w:t>
      </w:r>
      <w:proofErr w:type="gramEnd"/>
      <w:r w:rsidRPr="001D7547">
        <w:rPr>
          <w:sz w:val="28"/>
          <w:szCs w:val="28"/>
        </w:rPr>
        <w:t xml:space="preserve"> и осуществлялся мониторинг деятельности по обеспечению качества результатов государственной итоговой аттестации. </w:t>
      </w:r>
    </w:p>
    <w:p w:rsidR="00A558C8" w:rsidRPr="00A558C8" w:rsidRDefault="00A558C8" w:rsidP="001D754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В общеобразовательных учреждениях осуществлялся мониторинг реализации учебного плана через анализ выполнения программного материала по итогам учебных полугодий. </w:t>
      </w:r>
    </w:p>
    <w:p w:rsidR="00A558C8" w:rsidRPr="00A558C8" w:rsidRDefault="00A558C8" w:rsidP="001D754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Обеспечена  подготовка и переподготовка педагогов, готовящих выпускников к государственной итоговой аттестации, через обучение на семинарах, курсовой  подготовки, индивидуальное консультирование на уровне ГМО. </w:t>
      </w:r>
    </w:p>
    <w:p w:rsidR="00A558C8" w:rsidRPr="00A558C8" w:rsidRDefault="00A558C8" w:rsidP="001D754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Осуществлялся отбор среди различных систем обучения тех методов и приёмов, которые способствуют более качественной подготовке обучающихся для успешной сдачи ОГЭ. </w:t>
      </w:r>
    </w:p>
    <w:p w:rsidR="00A558C8" w:rsidRPr="00A558C8" w:rsidRDefault="00A558C8" w:rsidP="001D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Были организованы направления деятельности: </w:t>
      </w:r>
    </w:p>
    <w:p w:rsidR="00A558C8" w:rsidRPr="00A558C8" w:rsidRDefault="00A558C8" w:rsidP="001D7547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Нормативно – правовое, инструктивное обеспечение. </w:t>
      </w:r>
    </w:p>
    <w:p w:rsidR="00A558C8" w:rsidRPr="00A558C8" w:rsidRDefault="00A558C8" w:rsidP="001D7547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Организационное обеспечение. </w:t>
      </w:r>
    </w:p>
    <w:p w:rsidR="00A558C8" w:rsidRPr="00A558C8" w:rsidRDefault="00A558C8" w:rsidP="001D7547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Обеспечение качества результатов, мониторинга государственной итоговой аттестации. </w:t>
      </w:r>
    </w:p>
    <w:p w:rsidR="00A558C8" w:rsidRPr="00A558C8" w:rsidRDefault="00A558C8" w:rsidP="001D7547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Психолого-педагогическое обеспечение. </w:t>
      </w:r>
    </w:p>
    <w:p w:rsidR="00A558C8" w:rsidRPr="00A558C8" w:rsidRDefault="00A558C8" w:rsidP="001D7547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 Информационно-аналитическое обеспечение.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 В 2022 году в государственной итоговой аттестации за курс основного общего образования приняли участие 182 выпускника 9 класса с обязательной сдачей экзаменов по четырем предметам - русскому языку и математике и двум предметам по выбору. 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В феврале 2022г. было проведено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образования. Все  обучающихся успешно прошли итоговое собеседование и получили «зачет».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558C8">
        <w:rPr>
          <w:rFonts w:ascii="Times New Roman" w:hAnsi="Times New Roman"/>
          <w:sz w:val="28"/>
          <w:szCs w:val="28"/>
        </w:rPr>
        <w:t>Таким образом, все 182 выпускника 9-х классов получили доступ к сдаче ОГЭ.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 знаний выпускников региональной экзаменационной комиссией показала, что: 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8"/>
          <w:lang w:eastAsia="ru-RU"/>
        </w:rPr>
        <w:t>по русскому языку</w:t>
      </w: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освоили Федеральный государственный образовательный стандарт основного общего образования – 100% выпускников, </w:t>
      </w: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качественно высоком уровне, получив отметки «4» и «5» - 82,4% (2021 г. -69,5%). 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В сравнении с 2021 годом в 2022 году показатели общей успеваемости остались на прежнем уровне,  а качественной успеваемости выше на 12,9%.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Вместе с тем, качество областных показателей  выше на 1,3% (81,1%).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Лучшие результаты продемонстрировали выпускники МБОУ СОШ № 1 </w:t>
      </w:r>
      <w:proofErr w:type="gram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качество- 88%).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первичный балл по городу составил -  27,6 </w:t>
      </w:r>
      <w:proofErr w:type="gram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в 2021 г.- 25,6).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Средняя отметка- 4 (в 2021 г.-4)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8"/>
          <w:lang w:eastAsia="ru-RU"/>
        </w:rPr>
        <w:t>По математике</w:t>
      </w: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освоили Федеральный государственный образовательный стандарт основного общего образования – 100 % выпускников, получили отметки «4» и «5» - 44,5 % (в 2021 году –41 %). Что указывает на низкий уровень подготовки учащихся. 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сравнении с </w:t>
      </w:r>
      <w:proofErr w:type="gram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областным</w:t>
      </w:r>
      <w:proofErr w:type="gram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качественной показатель ниже на 14 % (58,5%).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Лучшие результаты качества образования в СОШ № 1- 52,4 %.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Средний первичный балл по городу составил –13,6, что на 0,4 балла ниже показателей 2021 г.  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отметка- 3 </w:t>
      </w:r>
      <w:proofErr w:type="gramStart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в 2021 г. -3).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предметов по выбору представлены в таблицах (прилагаются).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в этом учебном году выпускники не преодолели минимальный порог при сдаче ОГЭ в основные сроки по следующим предметам: 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Русский язык- 3 человека (МБОУ СОШ № 1)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Математика- 15 человек (7-МБОУ СОШ № 1; 1-МБОУ СОШ № 4; 5-МБОУ СОШ № 5)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язык- 1 человек (МБОУ СОШ № 5)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География- 1 человек (МБОУ СОШ № 2)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>Обществознание- 5 человек (2-МБОУ СОШ № 1; 1-МБОУ СОШ № 3;</w:t>
      </w:r>
    </w:p>
    <w:p w:rsidR="00A558C8" w:rsidRPr="00A558C8" w:rsidRDefault="00A558C8" w:rsidP="001D754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2-МБОУ СОШ № 5)</w:t>
      </w:r>
    </w:p>
    <w:p w:rsidR="00A558C8" w:rsidRPr="00536125" w:rsidRDefault="00A558C8" w:rsidP="00536125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резервные дни данные ученики получили</w:t>
      </w:r>
      <w:r w:rsidR="00536125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удовлетворительные результаты.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8C8">
        <w:rPr>
          <w:rFonts w:ascii="Times New Roman" w:eastAsia="Times New Roman" w:hAnsi="Times New Roman"/>
          <w:b/>
          <w:sz w:val="28"/>
          <w:szCs w:val="28"/>
          <w:lang w:eastAsia="ru-RU"/>
        </w:rPr>
        <w:t>Сопоставление результатов экзаменов за три последних года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80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1134"/>
      </w:tblGrid>
      <w:tr w:rsidR="00A558C8" w:rsidRPr="00A558C8" w:rsidTr="00283FCE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558C8" w:rsidRPr="00A558C8" w:rsidTr="00283FCE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A558C8" w:rsidRPr="00A558C8" w:rsidTr="00283FCE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</w:tr>
      <w:tr w:rsidR="00A558C8" w:rsidRPr="00A558C8" w:rsidTr="00283FCE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A558C8" w:rsidRPr="00A558C8" w:rsidTr="00283FCE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558C8" w:rsidRPr="00A558C8" w:rsidTr="00283FCE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знаний</w:t>
            </w:r>
            <w:proofErr w:type="gramStart"/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8" w:rsidRPr="00A558C8" w:rsidRDefault="00A558C8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</w:tr>
    </w:tbl>
    <w:p w:rsidR="00A558C8" w:rsidRPr="00A558C8" w:rsidRDefault="00A558C8" w:rsidP="00DF4C2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36125" w:rsidRDefault="00536125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6125" w:rsidRDefault="00536125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lastRenderedPageBreak/>
        <w:t>Выводы: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отделом образования и общеобразовательными учреждениями проведена планомерная работа по подготовке и проведению государственной итоговой аттестации выпускников  9-х классов в форме ОГЭ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обращений родителей по вопросам нарушений в подготовке к проведению ОГЭ не поступало;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своевременно и четко работали учителя-предметники и классные руководители по информированию, ознакомлению с документами выпускников и их родителей, выставлению оценок, оформлению документации;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проведены репетиционные экзамены по всем выбранным предметам с последующей проверкой и анализом работ;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успешность сдачи экзаменов имеют стабильный характер;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результаты ГИА показали, что 100% выпускников 9 классов овладели ЗУН на уровне ООО</w:t>
      </w:r>
    </w:p>
    <w:p w:rsidR="00A558C8" w:rsidRPr="00A558C8" w:rsidRDefault="00A558C8" w:rsidP="00DF4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8C8" w:rsidRPr="00A558C8" w:rsidRDefault="00A558C8" w:rsidP="00DF4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С целью повышения качества уровня и </w:t>
      </w:r>
      <w:proofErr w:type="spellStart"/>
      <w:r w:rsidRPr="00A558C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558C8">
        <w:rPr>
          <w:rFonts w:ascii="Times New Roman" w:hAnsi="Times New Roman"/>
          <w:sz w:val="28"/>
          <w:szCs w:val="28"/>
        </w:rPr>
        <w:t xml:space="preserve"> по результатам государственной итоговой аттестации выпускников 9 класса вынесены следующие </w:t>
      </w:r>
      <w:r w:rsidRPr="00A558C8">
        <w:rPr>
          <w:rFonts w:ascii="Times New Roman" w:hAnsi="Times New Roman"/>
          <w:sz w:val="28"/>
          <w:szCs w:val="28"/>
          <w:u w:val="single"/>
        </w:rPr>
        <w:t>рекомендации</w:t>
      </w:r>
      <w:r w:rsidRPr="00A558C8">
        <w:rPr>
          <w:rFonts w:ascii="Times New Roman" w:hAnsi="Times New Roman"/>
          <w:sz w:val="28"/>
          <w:szCs w:val="28"/>
        </w:rPr>
        <w:t>:</w:t>
      </w:r>
    </w:p>
    <w:p w:rsidR="00A558C8" w:rsidRPr="00A558C8" w:rsidRDefault="00A558C8" w:rsidP="00DF4C21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8C8">
        <w:rPr>
          <w:rFonts w:ascii="Times New Roman" w:hAnsi="Times New Roman"/>
          <w:sz w:val="28"/>
          <w:szCs w:val="28"/>
        </w:rPr>
        <w:t>Руководителям методических объединений провести заседания по результатам государственной итоговой аттестации в 2022 году и определить на 2022-2023 учебный год основные направления в работе с учащимися выпускного класса по устранению типичных ошибок, допущенных выпускниками в экзаменационных работах, развивать систему подготовки и организации государственной итоговой аттестации выпускников через повышение информационной компетенции участников образовательного процесса, используя Интернет-ресурсы.</w:t>
      </w:r>
      <w:proofErr w:type="gramEnd"/>
    </w:p>
    <w:p w:rsidR="00A558C8" w:rsidRPr="00A558C8" w:rsidRDefault="00A558C8" w:rsidP="00DF4C21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Учителям-предметникам:</w:t>
      </w:r>
    </w:p>
    <w:p w:rsidR="00A558C8" w:rsidRPr="00A558C8" w:rsidRDefault="00A558C8" w:rsidP="00DF4C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- активизировать на уроках работу с </w:t>
      </w:r>
      <w:proofErr w:type="gramStart"/>
      <w:r w:rsidRPr="00A558C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58C8">
        <w:rPr>
          <w:rFonts w:ascii="Times New Roman" w:hAnsi="Times New Roman"/>
          <w:sz w:val="28"/>
          <w:szCs w:val="28"/>
        </w:rPr>
        <w:t xml:space="preserve"> с низкой мотивацией к учебе, с обучающимися с ОВЗ, 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A558C8" w:rsidRPr="00A558C8" w:rsidRDefault="00A558C8" w:rsidP="00DF4C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во внеурочное время организовать индивидуально-групповые консультации как с обучающимися группы «риска», так и с мотивированными на высокие результаты учениками, отрабатывая механизм проведения ГИА, навыки самостоятельной деятельности;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lastRenderedPageBreak/>
        <w:t>- своевременно знакомиться с демоверсиями ЕГЭ и ОГЭ, спецификацией, кодификатором, отражающими требования образовательного стандарта по предметам;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учителям органично включать задания, идентичные заданиям ЕГЭ и ОГЭ, в текущие контрольные работы;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систематически и адекватно оценивать в течение всего учебного года знания, умения и навыки учащихся в соответствии с их индивидуальными особенностями и возможностями;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- 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A558C8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A558C8">
        <w:rPr>
          <w:rFonts w:ascii="Times New Roman" w:hAnsi="Times New Roman"/>
          <w:sz w:val="28"/>
          <w:szCs w:val="28"/>
        </w:rPr>
        <w:t>, повышать мотивацию к ликвидации пробелов в своих знаниях;</w:t>
      </w:r>
    </w:p>
    <w:p w:rsidR="00A558C8" w:rsidRPr="00A558C8" w:rsidRDefault="00A558C8" w:rsidP="00DF4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создавать положительное эмоциональное поле взаимоотношений “учитель – ученик”.</w:t>
      </w:r>
    </w:p>
    <w:p w:rsidR="00A558C8" w:rsidRPr="00A558C8" w:rsidRDefault="00A558C8" w:rsidP="00DF4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3. Классным руководителям</w:t>
      </w:r>
      <w:proofErr w:type="gramStart"/>
      <w:r w:rsidRPr="00A558C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своевременно выявлять дефициты в информированности выпускников и их родителей о процедурах ОГЭ и ЕГЭ;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- содействовать в организации </w:t>
      </w:r>
      <w:proofErr w:type="gramStart"/>
      <w:r w:rsidRPr="00A558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58C8">
        <w:rPr>
          <w:rFonts w:ascii="Times New Roman" w:hAnsi="Times New Roman"/>
          <w:sz w:val="28"/>
          <w:szCs w:val="28"/>
        </w:rPr>
        <w:t xml:space="preserve"> посещаемостью дополнительных занятий по подготовке к ОГЭ и ЕГЭ;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осуществлять психологическое сопровождение выпускников при подготовке к государственной итоговой аттестации;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осуществлять взаимодействие между семьёй и школой с целью организации совместных действий для решения успешности подготовки к государственной итоговой аттестации;</w:t>
      </w:r>
    </w:p>
    <w:p w:rsidR="00A558C8" w:rsidRPr="00A558C8" w:rsidRDefault="00A558C8" w:rsidP="00DF4C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своевременное информирование родителей об успеваемости детей и качестве образования по результатам текущего и промежуточного контроля.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4. Заместителям директоров по УВР: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рассмотреть и утвердить план мероприятий по подготовке и проведению государственной итоговой аттестации в начале 2022-2023 учебного года;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на заседаниях Педагогического и Методического советов обсудить результаты государственной итоговой аттестации выпускников 9 классов;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поставить на контроль учащихся 9 классов, нуждающихся в педагогической поддержке, с целью оказания коррекционной помощи в ликвидации пробелов в знаниях;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на производственных совещаниях обсуждать результаты проводимых контрольных срезов и намечать пути по ликвидации возникающих у учащихся затруднений;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lastRenderedPageBreak/>
        <w:t>- результаты государственной итоговой аттестации 2021-2022 учебного года довести до сведения родителей (законных представителей) учащихся 9-х на родительском собрании в сентябре 2022-2023 учебного года;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проводить мониторинг успеваемости и качества знаний на уровне ООО и СОО, в том числе по всем общеобразовательным предметам: обязательным и сдаваемым по выбору учащихся;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- работать над повышением компетенции педагогов при подготовке обучающихся к ГИА при использовании современных информационных средств обучения и подготовки обучающихся</w:t>
      </w:r>
    </w:p>
    <w:p w:rsidR="00A558C8" w:rsidRPr="00A558C8" w:rsidRDefault="00A558C8" w:rsidP="00DF4C21">
      <w:pPr>
        <w:tabs>
          <w:tab w:val="left" w:pos="12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>5. Руководителям ОУ:</w:t>
      </w:r>
    </w:p>
    <w:p w:rsidR="00403B80" w:rsidRPr="00536125" w:rsidRDefault="00A558C8" w:rsidP="00536125">
      <w:pPr>
        <w:tabs>
          <w:tab w:val="left" w:pos="12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8C8">
        <w:rPr>
          <w:rFonts w:ascii="Times New Roman" w:hAnsi="Times New Roman"/>
          <w:sz w:val="28"/>
          <w:szCs w:val="28"/>
        </w:rPr>
        <w:t xml:space="preserve">- </w:t>
      </w:r>
      <w:r w:rsidRPr="00A558C8">
        <w:rPr>
          <w:rFonts w:ascii="Times New Roman" w:eastAsia="Times New Roman" w:hAnsi="Times New Roman"/>
          <w:sz w:val="28"/>
          <w:szCs w:val="28"/>
        </w:rPr>
        <w:t>использовать сведения о результатах ОГЭ для принятия управленческих решений по совершенствованию системы контроля качества образования и подготовки обучающихся к ГИА.</w:t>
      </w:r>
    </w:p>
    <w:p w:rsidR="00283FCE" w:rsidRDefault="00283FCE" w:rsidP="00536125">
      <w:pPr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Общеобразовательные учреждения также приняли участие в мероприятиях, направленных на повышение качества образования: в 2021-2022 учебном году были проведены Всероссийские проверочные работ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не в полном объеме,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график ВПР был изменен, проверочные работы будут проходить осенью 2022-2023 уч. года), муниципальные диагностические работы по математике в выпускных классах;  муниципальный мониторинг по русскому языку и математике и литературному чтению во 1-3 классах, региональный мониторинг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функциональной грамотности обучающихся 9 классов. </w:t>
      </w:r>
    </w:p>
    <w:p w:rsidR="00403B80" w:rsidRPr="00403B80" w:rsidRDefault="00283FCE" w:rsidP="00536125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2707D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2707D">
        <w:rPr>
          <w:rFonts w:ascii="Times New Roman" w:hAnsi="Times New Roman"/>
          <w:color w:val="000000"/>
          <w:sz w:val="28"/>
          <w:szCs w:val="28"/>
        </w:rPr>
        <w:t xml:space="preserve"> году по результатам ВПР </w:t>
      </w:r>
      <w:r>
        <w:rPr>
          <w:rFonts w:ascii="Times New Roman" w:hAnsi="Times New Roman"/>
          <w:color w:val="000000"/>
          <w:sz w:val="28"/>
          <w:szCs w:val="28"/>
        </w:rPr>
        <w:t xml:space="preserve">МБОУ СОШ </w:t>
      </w:r>
      <w:r w:rsidRPr="00D2707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270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вошла </w:t>
      </w:r>
      <w:r w:rsidRPr="00D2707D">
        <w:rPr>
          <w:rFonts w:ascii="Times New Roman" w:hAnsi="Times New Roman"/>
          <w:color w:val="000000"/>
          <w:sz w:val="28"/>
          <w:szCs w:val="28"/>
        </w:rPr>
        <w:t xml:space="preserve">в список школ с низкими образовательными результатами.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Управленческой командой </w:t>
      </w:r>
      <w:r w:rsidRPr="00283FCE">
        <w:rPr>
          <w:rFonts w:ascii="Times New Roman" w:hAnsi="Times New Roman"/>
          <w:color w:val="000000"/>
          <w:sz w:val="28"/>
          <w:szCs w:val="28"/>
        </w:rPr>
        <w:t>школы № 5</w:t>
      </w:r>
      <w:r>
        <w:rPr>
          <w:rFonts w:ascii="Times New Roman" w:hAnsi="Times New Roman"/>
          <w:color w:val="000000"/>
          <w:sz w:val="28"/>
          <w:szCs w:val="28"/>
        </w:rPr>
        <w:t xml:space="preserve">, педагогическим коллективом была проведена огромная работа </w:t>
      </w:r>
      <w:r w:rsidRPr="00283FCE">
        <w:rPr>
          <w:rFonts w:ascii="Times New Roman" w:hAnsi="Times New Roman"/>
          <w:color w:val="000000"/>
          <w:sz w:val="28"/>
          <w:szCs w:val="28"/>
        </w:rPr>
        <w:t xml:space="preserve"> в рамках проекта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83FCE">
        <w:rPr>
          <w:rFonts w:ascii="Times New Roman" w:hAnsi="Times New Roman"/>
          <w:color w:val="000000"/>
          <w:sz w:val="28"/>
          <w:szCs w:val="28"/>
        </w:rPr>
        <w:t>500+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83FCE">
        <w:rPr>
          <w:rFonts w:ascii="Times New Roman" w:hAnsi="Times New Roman"/>
          <w:color w:val="000000"/>
          <w:sz w:val="28"/>
          <w:szCs w:val="28"/>
        </w:rPr>
        <w:t xml:space="preserve">, направленная на </w:t>
      </w:r>
      <w:r>
        <w:rPr>
          <w:rFonts w:ascii="Times New Roman" w:hAnsi="Times New Roman"/>
          <w:color w:val="000000"/>
          <w:sz w:val="28"/>
          <w:szCs w:val="28"/>
        </w:rPr>
        <w:t xml:space="preserve">преодоление рисков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283F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3B80" w:rsidRDefault="00403B80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3B80">
        <w:rPr>
          <w:rFonts w:ascii="Times New Roman" w:hAnsi="Times New Roman"/>
          <w:sz w:val="28"/>
          <w:szCs w:val="28"/>
        </w:rPr>
        <w:t>Таким образом</w:t>
      </w:r>
      <w:r w:rsidR="00D61594">
        <w:rPr>
          <w:rFonts w:ascii="Times New Roman" w:hAnsi="Times New Roman"/>
          <w:sz w:val="28"/>
          <w:szCs w:val="28"/>
        </w:rPr>
        <w:t>,</w:t>
      </w:r>
      <w:r w:rsidRPr="00403B80">
        <w:rPr>
          <w:rFonts w:ascii="Times New Roman" w:hAnsi="Times New Roman"/>
          <w:sz w:val="28"/>
          <w:szCs w:val="28"/>
        </w:rPr>
        <w:t xml:space="preserve"> все  результаты  ВПР  в  преддверии  нового  учебного  года  должны  быть  проанализированы,   в   первую   очередь,   в   педагогических   коллективах   и  методических  объединениях  школ  и  учтены  при  определении  программ  повышения квалификации педагогов.</w:t>
      </w:r>
    </w:p>
    <w:p w:rsidR="00283FCE" w:rsidRPr="00403B80" w:rsidRDefault="00283FCE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3FCE">
        <w:rPr>
          <w:rFonts w:ascii="Times New Roman" w:hAnsi="Times New Roman"/>
          <w:sz w:val="28"/>
          <w:szCs w:val="28"/>
        </w:rPr>
        <w:t>Проведение ОГЭ, ЕГЭ</w:t>
      </w:r>
      <w:r>
        <w:rPr>
          <w:rFonts w:ascii="Times New Roman" w:hAnsi="Times New Roman"/>
          <w:sz w:val="28"/>
          <w:szCs w:val="28"/>
        </w:rPr>
        <w:t>,</w:t>
      </w:r>
      <w:r w:rsidRPr="00283FCE">
        <w:rPr>
          <w:rFonts w:ascii="Times New Roman" w:hAnsi="Times New Roman"/>
          <w:sz w:val="28"/>
          <w:szCs w:val="28"/>
        </w:rPr>
        <w:t xml:space="preserve"> наравне </w:t>
      </w:r>
      <w:proofErr w:type="gramStart"/>
      <w:r w:rsidRPr="00283FCE">
        <w:rPr>
          <w:rFonts w:ascii="Times New Roman" w:hAnsi="Times New Roman"/>
          <w:sz w:val="28"/>
          <w:szCs w:val="28"/>
        </w:rPr>
        <w:t>со</w:t>
      </w:r>
      <w:proofErr w:type="gramEnd"/>
      <w:r w:rsidRPr="00283FCE">
        <w:rPr>
          <w:rFonts w:ascii="Times New Roman" w:hAnsi="Times New Roman"/>
          <w:sz w:val="28"/>
          <w:szCs w:val="28"/>
        </w:rPr>
        <w:t xml:space="preserve"> всероссийскими, региональными и муниципальными проверочными работами - это инструменты сбора объективных данных о качестве образования. С 1 июля 2021 г. в Российской Федерации в рамках нацпроекта «Образование» запущена модель оценки механизмов управления качеством образования каждого муниципалитета. Её цель – получение объективных данных о состоянии системы образования на муниципальном уровне, определение проблемных зон, факторов, влияющих на эффективность или падение результативности, а также выявление лучших муниципальных управленческих практик. Мы уже начали работу в этом направлении: на основе региональной модели. Сейчас такая модель </w:t>
      </w:r>
      <w:proofErr w:type="spellStart"/>
      <w:r w:rsidRPr="00283FCE">
        <w:rPr>
          <w:rFonts w:ascii="Times New Roman" w:hAnsi="Times New Roman"/>
          <w:sz w:val="28"/>
          <w:szCs w:val="28"/>
        </w:rPr>
        <w:t>разрабатывется</w:t>
      </w:r>
      <w:proofErr w:type="spellEnd"/>
      <w:r w:rsidRPr="00283FCE">
        <w:rPr>
          <w:rFonts w:ascii="Times New Roman" w:hAnsi="Times New Roman"/>
          <w:sz w:val="28"/>
          <w:szCs w:val="28"/>
        </w:rPr>
        <w:t xml:space="preserve">  и на муниципальном уровне. В нее вошла система мониторинга эффективности руководителей образовательных организаций, система оценки качества подготовки </w:t>
      </w:r>
      <w:r w:rsidRPr="00283FCE">
        <w:rPr>
          <w:rFonts w:ascii="Times New Roman" w:hAnsi="Times New Roman"/>
          <w:sz w:val="28"/>
          <w:szCs w:val="28"/>
        </w:rPr>
        <w:lastRenderedPageBreak/>
        <w:t>обучающихся, система работы со школами с низкими результатами обучения, система поддержки, выявления и развития способностей и талантов у детей.</w:t>
      </w:r>
    </w:p>
    <w:p w:rsidR="00572CA3" w:rsidRPr="00572CA3" w:rsidRDefault="00572CA3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CA3">
        <w:rPr>
          <w:rFonts w:ascii="Times New Roman" w:hAnsi="Times New Roman"/>
          <w:sz w:val="28"/>
          <w:szCs w:val="28"/>
        </w:rPr>
        <w:t xml:space="preserve">Важным инструментом модернизации системы образования являются федеральные государственные образовательные стандарты. </w:t>
      </w:r>
    </w:p>
    <w:p w:rsidR="00572CA3" w:rsidRPr="00403B80" w:rsidRDefault="00572CA3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CA3"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z w:val="28"/>
          <w:szCs w:val="28"/>
        </w:rPr>
        <w:t xml:space="preserve">терством просвещения Российской </w:t>
      </w:r>
      <w:r w:rsidRPr="00572CA3">
        <w:rPr>
          <w:rFonts w:ascii="Times New Roman" w:hAnsi="Times New Roman"/>
          <w:sz w:val="28"/>
          <w:szCs w:val="28"/>
        </w:rPr>
        <w:t>Федерации изданы приказы о</w:t>
      </w:r>
      <w:r>
        <w:rPr>
          <w:rFonts w:ascii="Times New Roman" w:hAnsi="Times New Roman"/>
          <w:sz w:val="28"/>
          <w:szCs w:val="28"/>
        </w:rPr>
        <w:t xml:space="preserve">б утверждении новых федеральных </w:t>
      </w:r>
      <w:r w:rsidRPr="00572CA3">
        <w:rPr>
          <w:rFonts w:ascii="Times New Roman" w:hAnsi="Times New Roman"/>
          <w:sz w:val="28"/>
          <w:szCs w:val="28"/>
        </w:rPr>
        <w:t>государственных образовательн</w:t>
      </w:r>
      <w:r>
        <w:rPr>
          <w:rFonts w:ascii="Times New Roman" w:hAnsi="Times New Roman"/>
          <w:sz w:val="28"/>
          <w:szCs w:val="28"/>
        </w:rPr>
        <w:t xml:space="preserve">ых стандартов начального общего </w:t>
      </w:r>
      <w:r w:rsidRPr="00572CA3">
        <w:rPr>
          <w:rFonts w:ascii="Times New Roman" w:hAnsi="Times New Roman"/>
          <w:sz w:val="28"/>
          <w:szCs w:val="28"/>
        </w:rPr>
        <w:t>образования и основного общего образования.</w:t>
      </w:r>
      <w:r w:rsidRPr="00572CA3">
        <w:t xml:space="preserve"> </w:t>
      </w:r>
      <w:r w:rsidRPr="00572CA3">
        <w:rPr>
          <w:rFonts w:ascii="Times New Roman" w:hAnsi="Times New Roman"/>
          <w:sz w:val="28"/>
          <w:szCs w:val="28"/>
        </w:rPr>
        <w:t xml:space="preserve">Задача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с 1 сентября 2022 г. </w:t>
      </w:r>
      <w:r w:rsidRPr="00572CA3">
        <w:rPr>
          <w:rFonts w:ascii="Times New Roman" w:hAnsi="Times New Roman"/>
          <w:sz w:val="28"/>
          <w:szCs w:val="28"/>
        </w:rPr>
        <w:t xml:space="preserve">начать работу </w:t>
      </w:r>
      <w:r>
        <w:rPr>
          <w:rFonts w:ascii="Times New Roman" w:hAnsi="Times New Roman"/>
          <w:sz w:val="28"/>
          <w:szCs w:val="28"/>
        </w:rPr>
        <w:t>по</w:t>
      </w:r>
      <w:r w:rsidRPr="00572CA3">
        <w:rPr>
          <w:rFonts w:ascii="Times New Roman" w:hAnsi="Times New Roman"/>
          <w:sz w:val="28"/>
          <w:szCs w:val="28"/>
        </w:rPr>
        <w:t xml:space="preserve"> обновленны</w:t>
      </w:r>
      <w:r>
        <w:rPr>
          <w:rFonts w:ascii="Times New Roman" w:hAnsi="Times New Roman"/>
          <w:sz w:val="28"/>
          <w:szCs w:val="28"/>
        </w:rPr>
        <w:t>м</w:t>
      </w:r>
      <w:r w:rsidRPr="00572CA3">
        <w:rPr>
          <w:rFonts w:ascii="Times New Roman" w:hAnsi="Times New Roman"/>
          <w:sz w:val="28"/>
          <w:szCs w:val="28"/>
        </w:rPr>
        <w:t xml:space="preserve"> ФГОС НОО </w:t>
      </w:r>
      <w:proofErr w:type="gramStart"/>
      <w:r w:rsidRPr="00572CA3">
        <w:rPr>
          <w:rFonts w:ascii="Times New Roman" w:hAnsi="Times New Roman"/>
          <w:sz w:val="28"/>
          <w:szCs w:val="28"/>
        </w:rPr>
        <w:t>и ООО</w:t>
      </w:r>
      <w:proofErr w:type="gramEnd"/>
      <w:r w:rsidRPr="00572CA3">
        <w:rPr>
          <w:rFonts w:ascii="Times New Roman" w:hAnsi="Times New Roman"/>
          <w:sz w:val="28"/>
          <w:szCs w:val="28"/>
        </w:rPr>
        <w:t>.</w:t>
      </w:r>
    </w:p>
    <w:p w:rsidR="00780315" w:rsidRPr="007B42F0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80315" w:rsidRPr="004F1FBA" w:rsidRDefault="00C2197B" w:rsidP="00536125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4</w:t>
      </w:r>
      <w:r w:rsidR="00780315" w:rsidRPr="004F1F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.2.Внеучебные достижения.</w:t>
      </w:r>
      <w:proofErr w:type="gramEnd"/>
    </w:p>
    <w:p w:rsidR="00780315" w:rsidRPr="004F1FBA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4F1FBA">
        <w:rPr>
          <w:rFonts w:ascii="Times New Roman" w:hAnsi="Times New Roman"/>
          <w:bCs/>
          <w:sz w:val="28"/>
          <w:szCs w:val="28"/>
        </w:rPr>
        <w:t>Одно из направлений деятельности образовательных организаций -  выявление и поддержка одарённых детей.</w:t>
      </w:r>
      <w:r w:rsidRPr="004F1FBA">
        <w:rPr>
          <w:rFonts w:ascii="Times New Roman" w:hAnsi="Times New Roman"/>
          <w:sz w:val="28"/>
          <w:szCs w:val="28"/>
        </w:rPr>
        <w:t xml:space="preserve"> Задачей современной школы является выявление тех сфер жизнедеятельности, в которых ребёнок наиболее успешен, чтобы на этой основе осуществлять его общее развитие. Основной задачей педагогических коллективов является выявление талантливых и одаренных детей и создание соответствующей развивающей, творческой образовательной среды, способствующей раскрытию природных возможностей каждого обучающегося. </w:t>
      </w:r>
    </w:p>
    <w:p w:rsidR="00CC57B0" w:rsidRPr="004F1FBA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FBA">
        <w:rPr>
          <w:rFonts w:ascii="Times New Roman" w:hAnsi="Times New Roman"/>
          <w:sz w:val="28"/>
          <w:szCs w:val="28"/>
        </w:rPr>
        <w:t>Школьный этап Олимпиады проводился  для обучающихся 5-11 классов ОУ по 1</w:t>
      </w:r>
      <w:r w:rsidR="005F741E">
        <w:rPr>
          <w:rFonts w:ascii="Times New Roman" w:hAnsi="Times New Roman"/>
          <w:sz w:val="28"/>
          <w:szCs w:val="28"/>
        </w:rPr>
        <w:t>5</w:t>
      </w:r>
      <w:r w:rsidRPr="004F1FBA">
        <w:rPr>
          <w:rFonts w:ascii="Times New Roman" w:hAnsi="Times New Roman"/>
          <w:sz w:val="28"/>
          <w:szCs w:val="28"/>
        </w:rPr>
        <w:t xml:space="preserve"> предметам  </w:t>
      </w:r>
      <w:r w:rsidR="00CC57B0" w:rsidRPr="004F1FBA">
        <w:rPr>
          <w:rFonts w:ascii="Times New Roman" w:hAnsi="Times New Roman"/>
          <w:sz w:val="28"/>
          <w:szCs w:val="28"/>
        </w:rPr>
        <w:t>в сентябр</w:t>
      </w:r>
      <w:proofErr w:type="gramStart"/>
      <w:r w:rsidR="00CC57B0" w:rsidRPr="004F1FBA">
        <w:rPr>
          <w:rFonts w:ascii="Times New Roman" w:hAnsi="Times New Roman"/>
          <w:sz w:val="28"/>
          <w:szCs w:val="28"/>
        </w:rPr>
        <w:t>е-</w:t>
      </w:r>
      <w:proofErr w:type="gramEnd"/>
      <w:r w:rsidRPr="004F1FBA">
        <w:rPr>
          <w:rFonts w:ascii="Times New Roman" w:hAnsi="Times New Roman"/>
          <w:sz w:val="28"/>
          <w:szCs w:val="28"/>
        </w:rPr>
        <w:t xml:space="preserve"> октябр</w:t>
      </w:r>
      <w:r w:rsidR="00CC57B0" w:rsidRPr="004F1FBA">
        <w:rPr>
          <w:rFonts w:ascii="Times New Roman" w:hAnsi="Times New Roman"/>
          <w:sz w:val="28"/>
          <w:szCs w:val="28"/>
        </w:rPr>
        <w:t xml:space="preserve">е </w:t>
      </w:r>
      <w:r w:rsidRPr="004F1FBA">
        <w:rPr>
          <w:rFonts w:ascii="Times New Roman" w:hAnsi="Times New Roman"/>
          <w:sz w:val="28"/>
          <w:szCs w:val="28"/>
        </w:rPr>
        <w:t>20</w:t>
      </w:r>
      <w:r w:rsidR="004F1FBA" w:rsidRPr="004F1FBA">
        <w:rPr>
          <w:rFonts w:ascii="Times New Roman" w:hAnsi="Times New Roman"/>
          <w:sz w:val="28"/>
          <w:szCs w:val="28"/>
        </w:rPr>
        <w:t>2</w:t>
      </w:r>
      <w:r w:rsidR="001B589D">
        <w:rPr>
          <w:rFonts w:ascii="Times New Roman" w:hAnsi="Times New Roman"/>
          <w:sz w:val="28"/>
          <w:szCs w:val="28"/>
        </w:rPr>
        <w:t>1</w:t>
      </w:r>
      <w:r w:rsidR="00CC57B0" w:rsidRPr="004F1FBA">
        <w:rPr>
          <w:rFonts w:ascii="Times New Roman" w:hAnsi="Times New Roman"/>
          <w:sz w:val="28"/>
          <w:szCs w:val="28"/>
        </w:rPr>
        <w:t xml:space="preserve"> </w:t>
      </w:r>
      <w:r w:rsidRPr="004F1FBA">
        <w:rPr>
          <w:rFonts w:ascii="Times New Roman" w:hAnsi="Times New Roman"/>
          <w:sz w:val="28"/>
          <w:szCs w:val="28"/>
        </w:rPr>
        <w:t xml:space="preserve"> года по олимпиадным заданиям, разработанным городскими предметно-методическими комиссиями.</w:t>
      </w:r>
    </w:p>
    <w:p w:rsidR="00780315" w:rsidRPr="004F1FBA" w:rsidRDefault="00CC57B0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315" w:rsidRPr="004F1FBA">
        <w:rPr>
          <w:rFonts w:ascii="Times New Roman" w:hAnsi="Times New Roman"/>
          <w:sz w:val="28"/>
          <w:szCs w:val="28"/>
        </w:rPr>
        <w:t xml:space="preserve">В соответствии с Положением  о проведении  муниципального этапа  Всероссийской олимпиады  школьников и на основании приказа </w:t>
      </w:r>
      <w:r w:rsidR="004F1FBA" w:rsidRPr="004F1FBA">
        <w:rPr>
          <w:rFonts w:ascii="Times New Roman" w:hAnsi="Times New Roman"/>
          <w:sz w:val="28"/>
          <w:szCs w:val="28"/>
        </w:rPr>
        <w:t>отдела образования</w:t>
      </w:r>
      <w:r w:rsidR="00780315" w:rsidRPr="004F1FBA">
        <w:rPr>
          <w:rFonts w:ascii="Times New Roman" w:hAnsi="Times New Roman"/>
          <w:sz w:val="28"/>
          <w:szCs w:val="28"/>
        </w:rPr>
        <w:t xml:space="preserve">  </w:t>
      </w:r>
      <w:r w:rsidR="00780315" w:rsidRPr="00223FCE">
        <w:rPr>
          <w:rFonts w:ascii="Times New Roman" w:hAnsi="Times New Roman"/>
          <w:sz w:val="28"/>
          <w:szCs w:val="28"/>
        </w:rPr>
        <w:t xml:space="preserve">№ </w:t>
      </w:r>
      <w:r w:rsidR="004F1FBA" w:rsidRPr="00223FCE">
        <w:rPr>
          <w:rFonts w:ascii="Times New Roman" w:hAnsi="Times New Roman"/>
          <w:sz w:val="28"/>
          <w:szCs w:val="28"/>
        </w:rPr>
        <w:t>1</w:t>
      </w:r>
      <w:r w:rsidR="005F741E" w:rsidRPr="00223FCE">
        <w:rPr>
          <w:rFonts w:ascii="Times New Roman" w:hAnsi="Times New Roman"/>
          <w:sz w:val="28"/>
          <w:szCs w:val="28"/>
        </w:rPr>
        <w:t>72</w:t>
      </w:r>
      <w:r w:rsidR="00780315" w:rsidRPr="00223FCE">
        <w:rPr>
          <w:rFonts w:ascii="Times New Roman" w:hAnsi="Times New Roman"/>
          <w:sz w:val="28"/>
          <w:szCs w:val="28"/>
        </w:rPr>
        <w:t xml:space="preserve"> от </w:t>
      </w:r>
      <w:r w:rsidR="005F741E" w:rsidRPr="00223FCE">
        <w:rPr>
          <w:rFonts w:ascii="Times New Roman" w:hAnsi="Times New Roman"/>
          <w:sz w:val="28"/>
          <w:szCs w:val="28"/>
        </w:rPr>
        <w:t>27</w:t>
      </w:r>
      <w:r w:rsidR="00780315" w:rsidRPr="00223FCE">
        <w:rPr>
          <w:rFonts w:ascii="Times New Roman" w:hAnsi="Times New Roman"/>
          <w:sz w:val="28"/>
          <w:szCs w:val="28"/>
        </w:rPr>
        <w:t>.1</w:t>
      </w:r>
      <w:r w:rsidR="005F741E" w:rsidRPr="00223FCE">
        <w:rPr>
          <w:rFonts w:ascii="Times New Roman" w:hAnsi="Times New Roman"/>
          <w:sz w:val="28"/>
          <w:szCs w:val="28"/>
        </w:rPr>
        <w:t>0</w:t>
      </w:r>
      <w:r w:rsidR="00780315" w:rsidRPr="00223FCE">
        <w:rPr>
          <w:rFonts w:ascii="Times New Roman" w:hAnsi="Times New Roman"/>
          <w:sz w:val="28"/>
          <w:szCs w:val="28"/>
        </w:rPr>
        <w:t>.20</w:t>
      </w:r>
      <w:r w:rsidR="004F1FBA" w:rsidRPr="00223FCE">
        <w:rPr>
          <w:rFonts w:ascii="Times New Roman" w:hAnsi="Times New Roman"/>
          <w:sz w:val="28"/>
          <w:szCs w:val="28"/>
        </w:rPr>
        <w:t>2</w:t>
      </w:r>
      <w:r w:rsidR="005F741E" w:rsidRPr="00223FCE">
        <w:rPr>
          <w:rFonts w:ascii="Times New Roman" w:hAnsi="Times New Roman"/>
          <w:sz w:val="28"/>
          <w:szCs w:val="28"/>
        </w:rPr>
        <w:t>1</w:t>
      </w:r>
      <w:r w:rsidR="00780315" w:rsidRPr="00223FCE">
        <w:rPr>
          <w:rFonts w:ascii="Times New Roman" w:hAnsi="Times New Roman"/>
          <w:sz w:val="28"/>
          <w:szCs w:val="28"/>
        </w:rPr>
        <w:t xml:space="preserve"> г. «О проведении  муниципального этапа Всероссийской олимпиады школьников в 20</w:t>
      </w:r>
      <w:r w:rsidR="004F1FBA" w:rsidRPr="00223FCE">
        <w:rPr>
          <w:rFonts w:ascii="Times New Roman" w:hAnsi="Times New Roman"/>
          <w:sz w:val="28"/>
          <w:szCs w:val="28"/>
        </w:rPr>
        <w:t>2</w:t>
      </w:r>
      <w:r w:rsidR="005F741E" w:rsidRPr="00223FCE">
        <w:rPr>
          <w:rFonts w:ascii="Times New Roman" w:hAnsi="Times New Roman"/>
          <w:sz w:val="28"/>
          <w:szCs w:val="28"/>
        </w:rPr>
        <w:t>1</w:t>
      </w:r>
      <w:r w:rsidR="00780315" w:rsidRPr="00223FCE">
        <w:rPr>
          <w:rFonts w:ascii="Times New Roman" w:hAnsi="Times New Roman"/>
          <w:sz w:val="28"/>
          <w:szCs w:val="28"/>
        </w:rPr>
        <w:t>-20</w:t>
      </w:r>
      <w:r w:rsidR="004F1FBA" w:rsidRPr="00223FCE">
        <w:rPr>
          <w:rFonts w:ascii="Times New Roman" w:hAnsi="Times New Roman"/>
          <w:sz w:val="28"/>
          <w:szCs w:val="28"/>
        </w:rPr>
        <w:t>2</w:t>
      </w:r>
      <w:r w:rsidR="005F741E" w:rsidRPr="00223FCE">
        <w:rPr>
          <w:rFonts w:ascii="Times New Roman" w:hAnsi="Times New Roman"/>
          <w:sz w:val="28"/>
          <w:szCs w:val="28"/>
        </w:rPr>
        <w:t>2</w:t>
      </w:r>
      <w:r w:rsidR="00780315" w:rsidRPr="00223FCE">
        <w:rPr>
          <w:rFonts w:ascii="Times New Roman" w:hAnsi="Times New Roman"/>
          <w:sz w:val="28"/>
          <w:szCs w:val="28"/>
        </w:rPr>
        <w:t>учебном году»  с 1</w:t>
      </w:r>
      <w:r w:rsidR="005F741E" w:rsidRPr="00223FCE">
        <w:rPr>
          <w:rFonts w:ascii="Times New Roman" w:hAnsi="Times New Roman"/>
          <w:sz w:val="28"/>
          <w:szCs w:val="28"/>
        </w:rPr>
        <w:t>9</w:t>
      </w:r>
      <w:r w:rsidR="00780315" w:rsidRPr="00223FCE">
        <w:rPr>
          <w:rFonts w:ascii="Times New Roman" w:hAnsi="Times New Roman"/>
          <w:sz w:val="28"/>
          <w:szCs w:val="28"/>
        </w:rPr>
        <w:t xml:space="preserve"> ноября по </w:t>
      </w:r>
      <w:r w:rsidR="005F741E" w:rsidRPr="00223FCE">
        <w:rPr>
          <w:rFonts w:ascii="Times New Roman" w:hAnsi="Times New Roman"/>
          <w:sz w:val="28"/>
          <w:szCs w:val="28"/>
        </w:rPr>
        <w:t>11</w:t>
      </w:r>
      <w:r w:rsidR="00780315" w:rsidRPr="00223FCE">
        <w:rPr>
          <w:rFonts w:ascii="Times New Roman" w:hAnsi="Times New Roman"/>
          <w:sz w:val="28"/>
          <w:szCs w:val="28"/>
        </w:rPr>
        <w:t xml:space="preserve"> декабря 20</w:t>
      </w:r>
      <w:r w:rsidR="004F1FBA" w:rsidRPr="00223FCE">
        <w:rPr>
          <w:rFonts w:ascii="Times New Roman" w:hAnsi="Times New Roman"/>
          <w:sz w:val="28"/>
          <w:szCs w:val="28"/>
        </w:rPr>
        <w:t>2</w:t>
      </w:r>
      <w:r w:rsidR="005F741E" w:rsidRPr="00223FCE">
        <w:rPr>
          <w:rFonts w:ascii="Times New Roman" w:hAnsi="Times New Roman"/>
          <w:sz w:val="28"/>
          <w:szCs w:val="28"/>
        </w:rPr>
        <w:t>1</w:t>
      </w:r>
      <w:r w:rsidR="00780315" w:rsidRPr="00223FCE">
        <w:rPr>
          <w:rFonts w:ascii="Times New Roman" w:hAnsi="Times New Roman"/>
          <w:sz w:val="28"/>
          <w:szCs w:val="28"/>
        </w:rPr>
        <w:t xml:space="preserve">года </w:t>
      </w:r>
      <w:r w:rsidR="00780315" w:rsidRPr="004F1FBA">
        <w:rPr>
          <w:rFonts w:ascii="Times New Roman" w:hAnsi="Times New Roman"/>
          <w:sz w:val="28"/>
          <w:szCs w:val="28"/>
        </w:rPr>
        <w:t>отделом образования проведен муниципальный этап  Олимпиады  школьников по   1</w:t>
      </w:r>
      <w:r w:rsidR="005F741E">
        <w:rPr>
          <w:rFonts w:ascii="Times New Roman" w:hAnsi="Times New Roman"/>
          <w:sz w:val="28"/>
          <w:szCs w:val="28"/>
        </w:rPr>
        <w:t>5</w:t>
      </w:r>
      <w:r w:rsidR="00780315" w:rsidRPr="004F1FBA">
        <w:rPr>
          <w:rFonts w:ascii="Times New Roman" w:hAnsi="Times New Roman"/>
          <w:sz w:val="28"/>
          <w:szCs w:val="28"/>
        </w:rPr>
        <w:t xml:space="preserve">   предметам  (русский язык и литература, математика, немецкий, английский языки, биология, химия, физика, история</w:t>
      </w:r>
      <w:proofErr w:type="gramEnd"/>
      <w:r w:rsidR="00780315" w:rsidRPr="004F1FBA">
        <w:rPr>
          <w:rFonts w:ascii="Times New Roman" w:hAnsi="Times New Roman"/>
          <w:sz w:val="28"/>
          <w:szCs w:val="28"/>
        </w:rPr>
        <w:t xml:space="preserve">, обществознание, география, технология, ОБЖ, физкультура, информатика) в 7-11 классах. </w:t>
      </w:r>
    </w:p>
    <w:p w:rsidR="00780315" w:rsidRPr="004F1FBA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FBA">
        <w:rPr>
          <w:rFonts w:ascii="Times New Roman" w:hAnsi="Times New Roman"/>
          <w:sz w:val="28"/>
          <w:szCs w:val="28"/>
        </w:rPr>
        <w:t>Олимпиада проводилась по единым текстам, разработанным областными методическими комиссиями.</w:t>
      </w:r>
    </w:p>
    <w:p w:rsidR="00780315" w:rsidRPr="004F1FBA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FBA">
        <w:rPr>
          <w:rFonts w:ascii="Times New Roman" w:hAnsi="Times New Roman"/>
          <w:sz w:val="28"/>
          <w:szCs w:val="28"/>
        </w:rPr>
        <w:t xml:space="preserve">В олимпиаде приняли участие   </w:t>
      </w:r>
      <w:r w:rsidR="005F741E">
        <w:rPr>
          <w:rFonts w:ascii="Times New Roman" w:hAnsi="Times New Roman"/>
          <w:sz w:val="28"/>
          <w:szCs w:val="28"/>
        </w:rPr>
        <w:t>712</w:t>
      </w:r>
      <w:r w:rsidRPr="004F1FBA">
        <w:rPr>
          <w:rFonts w:ascii="Times New Roman" w:hAnsi="Times New Roman"/>
          <w:sz w:val="28"/>
          <w:szCs w:val="28"/>
        </w:rPr>
        <w:t xml:space="preserve"> (фактическое число) школьников из всех  ОУ  города. На основании заявок ряд школьников приняли участие в Олимпиаде по  нескольким предметам.</w:t>
      </w:r>
    </w:p>
    <w:p w:rsidR="009F2E81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FBA">
        <w:rPr>
          <w:rFonts w:ascii="Times New Roman" w:hAnsi="Times New Roman"/>
          <w:sz w:val="28"/>
          <w:szCs w:val="28"/>
        </w:rPr>
        <w:t xml:space="preserve">Победителями и призерами олимпиад стали </w:t>
      </w:r>
      <w:r w:rsidR="005F741E">
        <w:rPr>
          <w:rFonts w:ascii="Times New Roman" w:hAnsi="Times New Roman"/>
          <w:sz w:val="28"/>
          <w:szCs w:val="28"/>
        </w:rPr>
        <w:t>166</w:t>
      </w:r>
      <w:r w:rsidRPr="004F1FBA">
        <w:rPr>
          <w:rFonts w:ascii="Times New Roman" w:hAnsi="Times New Roman"/>
          <w:sz w:val="28"/>
          <w:szCs w:val="28"/>
        </w:rPr>
        <w:t xml:space="preserve"> учащихся </w:t>
      </w:r>
      <w:proofErr w:type="gramStart"/>
      <w:r w:rsidRPr="004F1FB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F1FBA">
        <w:rPr>
          <w:rFonts w:ascii="Times New Roman" w:hAnsi="Times New Roman"/>
          <w:sz w:val="28"/>
          <w:szCs w:val="28"/>
        </w:rPr>
        <w:t xml:space="preserve">в предыдущем </w:t>
      </w:r>
      <w:r w:rsidR="009F2E81" w:rsidRPr="009F2E81">
        <w:rPr>
          <w:rFonts w:ascii="Times New Roman" w:hAnsi="Times New Roman"/>
          <w:sz w:val="28"/>
          <w:szCs w:val="28"/>
        </w:rPr>
        <w:t>году- 2</w:t>
      </w:r>
      <w:r w:rsidR="005F741E">
        <w:rPr>
          <w:rFonts w:ascii="Times New Roman" w:hAnsi="Times New Roman"/>
          <w:sz w:val="28"/>
          <w:szCs w:val="28"/>
        </w:rPr>
        <w:t>02</w:t>
      </w:r>
      <w:r w:rsidR="009F2E81" w:rsidRPr="009F2E81">
        <w:rPr>
          <w:rFonts w:ascii="Times New Roman" w:hAnsi="Times New Roman"/>
          <w:sz w:val="28"/>
          <w:szCs w:val="28"/>
        </w:rPr>
        <w:t xml:space="preserve"> человек).</w:t>
      </w:r>
    </w:p>
    <w:p w:rsidR="00780315" w:rsidRPr="002C47D5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C47D5">
        <w:rPr>
          <w:rFonts w:ascii="Times New Roman" w:hAnsi="Times New Roman"/>
          <w:b/>
          <w:i/>
          <w:sz w:val="28"/>
          <w:szCs w:val="28"/>
          <w:u w:val="single"/>
        </w:rPr>
        <w:t>Таблица призовых мест муниципального уровня такова:</w:t>
      </w:r>
    </w:p>
    <w:tbl>
      <w:tblPr>
        <w:tblpPr w:leftFromText="180" w:rightFromText="180" w:vertAnchor="text" w:horzAnchor="margin" w:tblpXSpec="center" w:tblpY="20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87"/>
        <w:gridCol w:w="709"/>
        <w:gridCol w:w="321"/>
        <w:gridCol w:w="813"/>
        <w:gridCol w:w="850"/>
        <w:gridCol w:w="250"/>
        <w:gridCol w:w="884"/>
        <w:gridCol w:w="709"/>
        <w:gridCol w:w="319"/>
        <w:gridCol w:w="815"/>
        <w:gridCol w:w="850"/>
        <w:gridCol w:w="249"/>
        <w:gridCol w:w="885"/>
        <w:gridCol w:w="709"/>
      </w:tblGrid>
      <w:tr w:rsidR="00610BE3" w:rsidRPr="00BD70C7" w:rsidTr="00610BE3">
        <w:tc>
          <w:tcPr>
            <w:tcW w:w="1240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СОШ № 1</w:t>
            </w:r>
          </w:p>
        </w:tc>
        <w:tc>
          <w:tcPr>
            <w:tcW w:w="321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СОШ № 2</w:t>
            </w:r>
          </w:p>
        </w:tc>
        <w:tc>
          <w:tcPr>
            <w:tcW w:w="250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СОШ № 3</w:t>
            </w:r>
          </w:p>
        </w:tc>
        <w:tc>
          <w:tcPr>
            <w:tcW w:w="319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СОШ № 4</w:t>
            </w:r>
          </w:p>
        </w:tc>
        <w:tc>
          <w:tcPr>
            <w:tcW w:w="249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СОШ № 5</w:t>
            </w:r>
          </w:p>
        </w:tc>
      </w:tr>
      <w:tr w:rsidR="00610BE3" w:rsidRPr="00BD70C7" w:rsidTr="00610BE3">
        <w:tc>
          <w:tcPr>
            <w:tcW w:w="1240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Приз.</w:t>
            </w:r>
          </w:p>
        </w:tc>
        <w:tc>
          <w:tcPr>
            <w:tcW w:w="321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Побед.</w:t>
            </w:r>
          </w:p>
        </w:tc>
        <w:tc>
          <w:tcPr>
            <w:tcW w:w="850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Приз.</w:t>
            </w:r>
          </w:p>
        </w:tc>
        <w:tc>
          <w:tcPr>
            <w:tcW w:w="250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Приз.</w:t>
            </w:r>
          </w:p>
        </w:tc>
        <w:tc>
          <w:tcPr>
            <w:tcW w:w="319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Побед.</w:t>
            </w:r>
          </w:p>
        </w:tc>
        <w:tc>
          <w:tcPr>
            <w:tcW w:w="850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Приз.</w:t>
            </w:r>
          </w:p>
        </w:tc>
        <w:tc>
          <w:tcPr>
            <w:tcW w:w="249" w:type="dxa"/>
            <w:shd w:val="clear" w:color="auto" w:fill="A6A6A6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70C7">
              <w:rPr>
                <w:rFonts w:ascii="Times New Roman" w:hAnsi="Times New Roman"/>
              </w:rPr>
              <w:t>Приз.</w:t>
            </w:r>
          </w:p>
        </w:tc>
      </w:tr>
      <w:tr w:rsidR="00610BE3" w:rsidRPr="00BD70C7" w:rsidTr="00610BE3">
        <w:tc>
          <w:tcPr>
            <w:tcW w:w="1240" w:type="dxa"/>
            <w:shd w:val="clear" w:color="auto" w:fill="auto"/>
          </w:tcPr>
          <w:p w:rsidR="00610BE3" w:rsidRPr="00BD70C7" w:rsidRDefault="00610BE3" w:rsidP="00DF4C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D70C7">
              <w:rPr>
                <w:rFonts w:ascii="Times New Roman" w:hAnsi="Times New Roman"/>
                <w:b/>
                <w:i/>
                <w:sz w:val="24"/>
                <w:szCs w:val="28"/>
              </w:rPr>
              <w:t>ИТОГО:</w:t>
            </w:r>
          </w:p>
        </w:tc>
        <w:tc>
          <w:tcPr>
            <w:tcW w:w="887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321" w:type="dxa"/>
            <w:shd w:val="clear" w:color="auto" w:fill="A6A6A6"/>
          </w:tcPr>
          <w:p w:rsidR="00610BE3" w:rsidRPr="00477CAE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813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250" w:type="dxa"/>
            <w:shd w:val="clear" w:color="auto" w:fill="A6A6A6"/>
          </w:tcPr>
          <w:p w:rsidR="00610BE3" w:rsidRPr="00477CAE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319" w:type="dxa"/>
            <w:shd w:val="clear" w:color="auto" w:fill="A6A6A6"/>
          </w:tcPr>
          <w:p w:rsidR="00610BE3" w:rsidRPr="00477CAE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249" w:type="dxa"/>
            <w:shd w:val="clear" w:color="auto" w:fill="A6A6A6"/>
          </w:tcPr>
          <w:p w:rsidR="00610BE3" w:rsidRPr="00477CAE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5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0BE3" w:rsidRPr="00254C00" w:rsidRDefault="00610BE3" w:rsidP="00DF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</w:tbl>
    <w:p w:rsidR="003B2A7C" w:rsidRDefault="003B2A7C" w:rsidP="00DF4C2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012EC3" w:rsidRPr="003B2A7C" w:rsidRDefault="003B2A7C" w:rsidP="00DF4C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B2A7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Сравнительный результат за последние три года</w:t>
      </w:r>
    </w:p>
    <w:p w:rsidR="00780315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177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858"/>
        <w:gridCol w:w="806"/>
        <w:gridCol w:w="283"/>
        <w:gridCol w:w="851"/>
        <w:gridCol w:w="708"/>
        <w:gridCol w:w="284"/>
        <w:gridCol w:w="850"/>
        <w:gridCol w:w="709"/>
        <w:gridCol w:w="425"/>
        <w:gridCol w:w="851"/>
        <w:gridCol w:w="709"/>
        <w:gridCol w:w="425"/>
        <w:gridCol w:w="850"/>
        <w:gridCol w:w="709"/>
      </w:tblGrid>
      <w:tr w:rsidR="00536125" w:rsidRPr="00012EC3" w:rsidTr="00536125">
        <w:trPr>
          <w:trHeight w:val="73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25" w:rsidRPr="00012EC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 xml:space="preserve">МБОУ </w:t>
            </w:r>
          </w:p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СОШ № 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 xml:space="preserve"> СОШ № 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 xml:space="preserve"> СОШ №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 xml:space="preserve"> СОШ №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 xml:space="preserve"> СОШ № 5</w:t>
            </w:r>
          </w:p>
        </w:tc>
      </w:tr>
      <w:tr w:rsidR="00536125" w:rsidRPr="00012EC3" w:rsidTr="00536125">
        <w:trPr>
          <w:trHeight w:val="3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25" w:rsidRPr="00012EC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AE6943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</w:tr>
      <w:tr w:rsidR="00536125" w:rsidRPr="00012EC3" w:rsidTr="00536125">
        <w:trPr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25" w:rsidRPr="00012EC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AE6943">
              <w:rPr>
                <w:rFonts w:ascii="Times New Roman" w:hAnsi="Times New Roman"/>
                <w:b/>
              </w:rPr>
              <w:t>10</w:t>
            </w:r>
          </w:p>
        </w:tc>
      </w:tr>
      <w:tr w:rsidR="00536125" w:rsidRPr="00012EC3" w:rsidTr="00536125">
        <w:trPr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25" w:rsidRPr="00012EC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47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AE694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536125" w:rsidRPr="00012EC3" w:rsidTr="00536125">
        <w:trPr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25" w:rsidRPr="00012EC3" w:rsidRDefault="00536125" w:rsidP="005361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2021-2022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125" w:rsidRPr="00610BE3" w:rsidRDefault="00536125" w:rsidP="00536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536125" w:rsidRPr="004F1FBA" w:rsidRDefault="00536125" w:rsidP="00DF4C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3">
        <w:rPr>
          <w:rFonts w:ascii="Times New Roman" w:eastAsia="Times New Roman" w:hAnsi="Times New Roman"/>
          <w:sz w:val="28"/>
          <w:szCs w:val="28"/>
          <w:lang w:eastAsia="ru-RU"/>
        </w:rPr>
        <w:t>В региональном  этапе Всероссийской олимпиады школьников  приняли  участие четверо обучающихся ОУ города: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b/>
          <w:sz w:val="28"/>
          <w:szCs w:val="24"/>
          <w:lang w:eastAsia="ru-RU"/>
        </w:rPr>
        <w:t>по литературе</w:t>
      </w:r>
      <w:r w:rsidRPr="00610BE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- Меренкова Софья</w:t>
      </w: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, ученица 11 класса МБОУ СОШ № 1 (учитель Карпушкина О.А.)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астрономии  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610BE3">
        <w:rPr>
          <w:rFonts w:ascii="Times New Roman" w:eastAsia="Times New Roman" w:hAnsi="Times New Roman"/>
          <w:i/>
          <w:sz w:val="28"/>
          <w:szCs w:val="24"/>
          <w:lang w:eastAsia="ru-RU"/>
        </w:rPr>
        <w:t>Гуреева</w:t>
      </w:r>
      <w:proofErr w:type="spellEnd"/>
      <w:r w:rsidRPr="00610BE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Анастасия</w:t>
      </w: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, ученица 9 класса МБОУ СОШ № 1 (учитель    Проценко Г.В.),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610BE3">
        <w:rPr>
          <w:rFonts w:ascii="Times New Roman" w:eastAsia="Times New Roman" w:hAnsi="Times New Roman"/>
          <w:i/>
          <w:sz w:val="28"/>
          <w:szCs w:val="24"/>
          <w:lang w:eastAsia="ru-RU"/>
        </w:rPr>
        <w:t>Грибач</w:t>
      </w:r>
      <w:proofErr w:type="spellEnd"/>
      <w:r w:rsidRPr="00610BE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Александр</w:t>
      </w: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,  ученик 11 класса МБОУ СОШ № 4 (учитель Ефремов А.Г.).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немецкому языку </w:t>
      </w:r>
    </w:p>
    <w:p w:rsid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i/>
          <w:sz w:val="28"/>
          <w:szCs w:val="24"/>
          <w:lang w:eastAsia="ru-RU"/>
        </w:rPr>
        <w:t>- Шнайдер Оливия</w:t>
      </w: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, ученица 10 класса МБОУ СОШ № 1 (учитель    Моисеева Т.В.).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В прошедшем году таких ребят было семеро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10BE3" w:rsidRPr="00610BE3" w:rsidRDefault="00610BE3" w:rsidP="005361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Итог: Шнайдер Оливия стала победителем регионального этапа всероссийской олимпиады школьников, призером</w:t>
      </w:r>
      <w:r w:rsidRPr="00610BE3">
        <w:rPr>
          <w:rFonts w:ascii="Times New Roman" w:eastAsia="Times New Roman" w:hAnsi="Times New Roman"/>
          <w:color w:val="C00000"/>
          <w:sz w:val="28"/>
          <w:szCs w:val="24"/>
          <w:lang w:eastAsia="ru-RU"/>
        </w:rPr>
        <w:t xml:space="preserve"> </w:t>
      </w: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ключительного этапа олимпиады, к</w:t>
      </w:r>
      <w:r w:rsidRPr="00610BE3">
        <w:rPr>
          <w:rFonts w:ascii="Times New Roman" w:eastAsia="Times New Roman" w:hAnsi="Times New Roman"/>
          <w:sz w:val="28"/>
          <w:szCs w:val="24"/>
          <w:lang w:eastAsia="ru-RU"/>
        </w:rPr>
        <w:t>оторый проходил в г. Москва.</w:t>
      </w:r>
    </w:p>
    <w:p w:rsidR="00780315" w:rsidRPr="006B33E0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B33E0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Показатели качества муниципального и регионального этапов остаются низкими. Результаты показывают необходимость системной работы по подготовке школьников к олимпиаде, включающей как базовую подготовку по предмету и самоподготовку, так и подготовку, полученную в системе дополнительного образования, и </w:t>
      </w:r>
      <w:proofErr w:type="spellStart"/>
      <w:r w:rsidRPr="006B33E0">
        <w:rPr>
          <w:rFonts w:ascii="Times New Roman" w:hAnsi="Times New Roman"/>
          <w:sz w:val="28"/>
          <w:szCs w:val="28"/>
          <w:shd w:val="clear" w:color="auto" w:fill="FFFFFF"/>
        </w:rPr>
        <w:t>целенаправленнную</w:t>
      </w:r>
      <w:proofErr w:type="spellEnd"/>
      <w:r w:rsidRPr="006B33E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 под руководством учителя-наставника</w:t>
      </w:r>
      <w:r w:rsidRPr="006B33E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780315" w:rsidRPr="006B33E0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33E0">
        <w:rPr>
          <w:rFonts w:ascii="Times New Roman" w:hAnsi="Times New Roman"/>
          <w:sz w:val="28"/>
          <w:szCs w:val="28"/>
        </w:rPr>
        <w:t>Выявление одаренных детей начинается уже в начальной школе.</w:t>
      </w:r>
    </w:p>
    <w:p w:rsidR="00780315" w:rsidRPr="006B33E0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B33E0">
        <w:rPr>
          <w:rFonts w:ascii="Times New Roman" w:hAnsi="Times New Roman"/>
          <w:bCs/>
          <w:sz w:val="28"/>
          <w:szCs w:val="28"/>
        </w:rPr>
        <w:t xml:space="preserve">В </w:t>
      </w:r>
      <w:r w:rsidR="00D825A2">
        <w:rPr>
          <w:rFonts w:ascii="Times New Roman" w:hAnsi="Times New Roman"/>
          <w:bCs/>
          <w:sz w:val="28"/>
          <w:szCs w:val="28"/>
        </w:rPr>
        <w:t xml:space="preserve">апреле </w:t>
      </w:r>
      <w:r w:rsidRPr="006B33E0">
        <w:rPr>
          <w:rFonts w:ascii="Times New Roman" w:hAnsi="Times New Roman"/>
          <w:bCs/>
          <w:sz w:val="28"/>
          <w:szCs w:val="28"/>
        </w:rPr>
        <w:t>20</w:t>
      </w:r>
      <w:r w:rsidR="006B33E0" w:rsidRPr="006B33E0">
        <w:rPr>
          <w:rFonts w:ascii="Times New Roman" w:hAnsi="Times New Roman"/>
          <w:bCs/>
          <w:sz w:val="28"/>
          <w:szCs w:val="28"/>
        </w:rPr>
        <w:t>2</w:t>
      </w:r>
      <w:r w:rsidR="00D825A2">
        <w:rPr>
          <w:rFonts w:ascii="Times New Roman" w:hAnsi="Times New Roman"/>
          <w:bCs/>
          <w:sz w:val="28"/>
          <w:szCs w:val="28"/>
        </w:rPr>
        <w:t>2</w:t>
      </w:r>
      <w:r w:rsidRPr="006B33E0">
        <w:rPr>
          <w:rFonts w:ascii="Times New Roman" w:hAnsi="Times New Roman"/>
          <w:bCs/>
          <w:sz w:val="28"/>
          <w:szCs w:val="28"/>
        </w:rPr>
        <w:t xml:space="preserve"> года  проведен муниципальный этап Олимпиады для обучающихся начальных  классов</w:t>
      </w:r>
      <w:r w:rsidR="006B33E0" w:rsidRPr="006B33E0">
        <w:rPr>
          <w:rFonts w:ascii="Times New Roman" w:hAnsi="Times New Roman"/>
          <w:bCs/>
          <w:sz w:val="28"/>
          <w:szCs w:val="28"/>
        </w:rPr>
        <w:t xml:space="preserve"> по русскому языку и математике</w:t>
      </w:r>
      <w:r w:rsidRPr="006B33E0">
        <w:rPr>
          <w:rFonts w:ascii="Times New Roman" w:hAnsi="Times New Roman"/>
          <w:bCs/>
          <w:sz w:val="28"/>
          <w:szCs w:val="28"/>
        </w:rPr>
        <w:t xml:space="preserve"> (3,4 классы).  В нём приняли участие </w:t>
      </w:r>
      <w:r w:rsidR="00610BE3">
        <w:rPr>
          <w:rFonts w:ascii="Times New Roman" w:hAnsi="Times New Roman"/>
          <w:sz w:val="28"/>
          <w:szCs w:val="28"/>
        </w:rPr>
        <w:t xml:space="preserve">74 </w:t>
      </w:r>
      <w:r w:rsidRPr="006B33E0">
        <w:rPr>
          <w:rFonts w:ascii="Times New Roman" w:hAnsi="Times New Roman"/>
          <w:sz w:val="28"/>
          <w:szCs w:val="28"/>
        </w:rPr>
        <w:t xml:space="preserve">  обучающихся </w:t>
      </w:r>
      <w:r w:rsidRPr="006B33E0">
        <w:rPr>
          <w:rFonts w:ascii="Times New Roman" w:hAnsi="Times New Roman"/>
          <w:bCs/>
          <w:sz w:val="28"/>
          <w:szCs w:val="28"/>
        </w:rPr>
        <w:t xml:space="preserve">из 5 общеобразовательных организаций. Победителями Олимпиады стали </w:t>
      </w:r>
      <w:r w:rsidR="00D825A2">
        <w:rPr>
          <w:rFonts w:ascii="Times New Roman" w:hAnsi="Times New Roman"/>
          <w:bCs/>
          <w:sz w:val="28"/>
          <w:szCs w:val="28"/>
        </w:rPr>
        <w:t>5</w:t>
      </w:r>
      <w:r w:rsidR="00031D65" w:rsidRPr="006B33E0">
        <w:rPr>
          <w:rFonts w:ascii="Times New Roman" w:hAnsi="Times New Roman"/>
          <w:bCs/>
          <w:sz w:val="28"/>
          <w:szCs w:val="28"/>
        </w:rPr>
        <w:t xml:space="preserve"> учащихся</w:t>
      </w:r>
      <w:r w:rsidRPr="006B33E0">
        <w:rPr>
          <w:rFonts w:ascii="Times New Roman" w:hAnsi="Times New Roman"/>
          <w:bCs/>
          <w:sz w:val="28"/>
          <w:szCs w:val="28"/>
        </w:rPr>
        <w:t>, призерами 1</w:t>
      </w:r>
      <w:r w:rsidR="00D825A2">
        <w:rPr>
          <w:rFonts w:ascii="Times New Roman" w:hAnsi="Times New Roman"/>
          <w:bCs/>
          <w:sz w:val="28"/>
          <w:szCs w:val="28"/>
        </w:rPr>
        <w:t>5</w:t>
      </w:r>
      <w:r w:rsidRPr="006B33E0">
        <w:rPr>
          <w:rFonts w:ascii="Times New Roman" w:hAnsi="Times New Roman"/>
          <w:bCs/>
          <w:sz w:val="28"/>
          <w:szCs w:val="28"/>
        </w:rPr>
        <w:t xml:space="preserve"> обучающихся.  </w:t>
      </w:r>
    </w:p>
    <w:p w:rsidR="0021503A" w:rsidRPr="009561D7" w:rsidRDefault="0021503A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561D7">
        <w:rPr>
          <w:rFonts w:ascii="Times New Roman" w:hAnsi="Times New Roman"/>
          <w:bCs/>
          <w:sz w:val="28"/>
          <w:szCs w:val="28"/>
        </w:rPr>
        <w:t>Городским</w:t>
      </w:r>
      <w:r w:rsidR="008B4676" w:rsidRPr="009561D7">
        <w:rPr>
          <w:rFonts w:ascii="Times New Roman" w:hAnsi="Times New Roman"/>
          <w:bCs/>
          <w:sz w:val="28"/>
          <w:szCs w:val="28"/>
        </w:rPr>
        <w:t>и</w:t>
      </w:r>
      <w:r w:rsidRPr="009561D7">
        <w:rPr>
          <w:rFonts w:ascii="Times New Roman" w:hAnsi="Times New Roman"/>
          <w:bCs/>
          <w:sz w:val="28"/>
          <w:szCs w:val="28"/>
        </w:rPr>
        <w:t xml:space="preserve"> методическим</w:t>
      </w:r>
      <w:r w:rsidR="008B4676" w:rsidRPr="009561D7">
        <w:rPr>
          <w:rFonts w:ascii="Times New Roman" w:hAnsi="Times New Roman"/>
          <w:bCs/>
          <w:sz w:val="28"/>
          <w:szCs w:val="28"/>
        </w:rPr>
        <w:t>и</w:t>
      </w:r>
      <w:r w:rsidRPr="009561D7">
        <w:rPr>
          <w:rFonts w:ascii="Times New Roman" w:hAnsi="Times New Roman"/>
          <w:bCs/>
          <w:sz w:val="28"/>
          <w:szCs w:val="28"/>
        </w:rPr>
        <w:t xml:space="preserve"> объединени</w:t>
      </w:r>
      <w:r w:rsidR="008B4676" w:rsidRPr="009561D7">
        <w:rPr>
          <w:rFonts w:ascii="Times New Roman" w:hAnsi="Times New Roman"/>
          <w:bCs/>
          <w:sz w:val="28"/>
          <w:szCs w:val="28"/>
        </w:rPr>
        <w:t>я</w:t>
      </w:r>
      <w:r w:rsidRPr="009561D7">
        <w:rPr>
          <w:rFonts w:ascii="Times New Roman" w:hAnsi="Times New Roman"/>
          <w:bCs/>
          <w:sz w:val="28"/>
          <w:szCs w:val="28"/>
        </w:rPr>
        <w:t>м</w:t>
      </w:r>
      <w:r w:rsidR="008B4676" w:rsidRPr="009561D7">
        <w:rPr>
          <w:rFonts w:ascii="Times New Roman" w:hAnsi="Times New Roman"/>
          <w:bCs/>
          <w:sz w:val="28"/>
          <w:szCs w:val="28"/>
        </w:rPr>
        <w:t>и</w:t>
      </w:r>
      <w:r w:rsidRPr="009561D7">
        <w:rPr>
          <w:rFonts w:ascii="Times New Roman" w:hAnsi="Times New Roman"/>
          <w:bCs/>
          <w:sz w:val="28"/>
          <w:szCs w:val="28"/>
        </w:rPr>
        <w:t xml:space="preserve"> </w:t>
      </w:r>
      <w:r w:rsidR="008B4676" w:rsidRPr="009561D7">
        <w:rPr>
          <w:rFonts w:ascii="Times New Roman" w:hAnsi="Times New Roman"/>
          <w:bCs/>
          <w:sz w:val="28"/>
          <w:szCs w:val="28"/>
        </w:rPr>
        <w:t>велась</w:t>
      </w:r>
      <w:r w:rsidR="009561D7" w:rsidRPr="009561D7">
        <w:rPr>
          <w:rFonts w:ascii="Times New Roman" w:hAnsi="Times New Roman"/>
          <w:bCs/>
          <w:sz w:val="28"/>
          <w:szCs w:val="28"/>
        </w:rPr>
        <w:t xml:space="preserve"> планомерная работа по развитию творческих способностей учащихся.</w:t>
      </w:r>
    </w:p>
    <w:p w:rsidR="00031D65" w:rsidRPr="00BF1DEB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93695">
        <w:rPr>
          <w:rFonts w:ascii="Times New Roman" w:hAnsi="Times New Roman"/>
          <w:sz w:val="28"/>
          <w:szCs w:val="28"/>
        </w:rPr>
        <w:lastRenderedPageBreak/>
        <w:t>В октябре 20</w:t>
      </w:r>
      <w:r w:rsidR="00493695" w:rsidRPr="00493695">
        <w:rPr>
          <w:rFonts w:ascii="Times New Roman" w:hAnsi="Times New Roman"/>
          <w:sz w:val="28"/>
          <w:szCs w:val="28"/>
        </w:rPr>
        <w:t>2</w:t>
      </w:r>
      <w:r w:rsidR="00436827">
        <w:rPr>
          <w:rFonts w:ascii="Times New Roman" w:hAnsi="Times New Roman"/>
          <w:sz w:val="28"/>
          <w:szCs w:val="28"/>
        </w:rPr>
        <w:t>1</w:t>
      </w:r>
      <w:r w:rsidRPr="00493695">
        <w:rPr>
          <w:rFonts w:ascii="Times New Roman" w:hAnsi="Times New Roman"/>
          <w:sz w:val="28"/>
          <w:szCs w:val="28"/>
        </w:rPr>
        <w:t xml:space="preserve"> г. все школы города приняли участие</w:t>
      </w:r>
      <w:r w:rsidR="00031D65" w:rsidRPr="00493695">
        <w:rPr>
          <w:rFonts w:ascii="Times New Roman" w:hAnsi="Times New Roman"/>
          <w:sz w:val="28"/>
          <w:szCs w:val="28"/>
        </w:rPr>
        <w:t xml:space="preserve"> в ежегодном</w:t>
      </w:r>
      <w:r w:rsidR="00031D65" w:rsidRPr="00BF1DEB">
        <w:rPr>
          <w:rFonts w:ascii="Times New Roman" w:hAnsi="Times New Roman"/>
          <w:sz w:val="28"/>
          <w:szCs w:val="28"/>
        </w:rPr>
        <w:t xml:space="preserve"> </w:t>
      </w:r>
      <w:r w:rsidRPr="00BF1DEB">
        <w:rPr>
          <w:rFonts w:ascii="Times New Roman" w:hAnsi="Times New Roman"/>
          <w:sz w:val="28"/>
          <w:szCs w:val="28"/>
        </w:rPr>
        <w:t xml:space="preserve"> Всероссийском конкурсе сочинений. </w:t>
      </w:r>
      <w:r w:rsidR="00BF1DEB" w:rsidRPr="00BF1DEB">
        <w:rPr>
          <w:rFonts w:ascii="Times New Roman" w:hAnsi="Times New Roman"/>
          <w:sz w:val="28"/>
          <w:szCs w:val="28"/>
        </w:rPr>
        <w:t xml:space="preserve"> Результаты муниципального этапа таковы:</w:t>
      </w:r>
    </w:p>
    <w:p w:rsidR="00436827" w:rsidRPr="00436827" w:rsidRDefault="00436827" w:rsidP="00DF4C2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827">
        <w:rPr>
          <w:rFonts w:ascii="Times New Roman" w:eastAsia="Times New Roman" w:hAnsi="Times New Roman"/>
          <w:sz w:val="28"/>
          <w:szCs w:val="24"/>
          <w:lang w:eastAsia="ru-RU"/>
        </w:rPr>
        <w:t>Досугова Злата, учащаяся 5 класса  МБОУ СОШ № 2 (учитель Досугова Д.А.);</w:t>
      </w:r>
    </w:p>
    <w:p w:rsidR="00436827" w:rsidRPr="00436827" w:rsidRDefault="00436827" w:rsidP="00DF4C2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436827">
        <w:rPr>
          <w:rFonts w:ascii="Times New Roman" w:eastAsia="Times New Roman" w:hAnsi="Times New Roman"/>
          <w:sz w:val="28"/>
          <w:szCs w:val="24"/>
          <w:lang w:eastAsia="ru-RU"/>
        </w:rPr>
        <w:t>Аниконова</w:t>
      </w:r>
      <w:proofErr w:type="spellEnd"/>
      <w:r w:rsidRPr="00436827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Полина, учащаяся 7 класса МБОУ СОШ № 4 (учитель Терентьева Е.Н.);</w:t>
      </w:r>
    </w:p>
    <w:p w:rsidR="00436827" w:rsidRPr="00436827" w:rsidRDefault="00436827" w:rsidP="00DF4C2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827">
        <w:rPr>
          <w:rFonts w:ascii="Times New Roman" w:eastAsia="Times New Roman" w:hAnsi="Times New Roman"/>
          <w:sz w:val="28"/>
          <w:szCs w:val="24"/>
          <w:lang w:eastAsia="ru-RU"/>
        </w:rPr>
        <w:t>Чубук Светлана, учащаяся 8 класса  МБОУ СОШ № 4 (учитель Терентьева Е.Н.),</w:t>
      </w:r>
    </w:p>
    <w:p w:rsidR="00436827" w:rsidRPr="00436827" w:rsidRDefault="00436827" w:rsidP="00DF4C2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827">
        <w:rPr>
          <w:rFonts w:ascii="Times New Roman" w:eastAsia="Times New Roman" w:hAnsi="Times New Roman"/>
          <w:sz w:val="28"/>
          <w:szCs w:val="24"/>
          <w:lang w:eastAsia="ru-RU"/>
        </w:rPr>
        <w:t>Чубук Игорь, учащийся 11 класса МБОУ СОШ № 4 (учитель Терентьева Е.Н.).</w:t>
      </w:r>
    </w:p>
    <w:p w:rsidR="00780315" w:rsidRDefault="00780315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F903F8">
        <w:rPr>
          <w:rFonts w:ascii="Times New Roman" w:hAnsi="Times New Roman"/>
          <w:sz w:val="28"/>
        </w:rPr>
        <w:t xml:space="preserve">Работы победителей муниципального этапа были отправлены на областной этап Конкурса. </w:t>
      </w:r>
    </w:p>
    <w:p w:rsidR="00436827" w:rsidRPr="00F903F8" w:rsidRDefault="00436827" w:rsidP="0053612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827">
        <w:rPr>
          <w:rFonts w:ascii="Times New Roman" w:hAnsi="Times New Roman"/>
          <w:sz w:val="28"/>
          <w:szCs w:val="28"/>
        </w:rPr>
        <w:t>Чубук Игорь, ученик 11 класса МБОУ СОШ № 4стал победителем регионального и заключительного этапов Всероссийского конкурса сочинений.</w:t>
      </w:r>
    </w:p>
    <w:p w:rsidR="00780315" w:rsidRDefault="00B70A4B" w:rsidP="00DF4C21">
      <w:pPr>
        <w:pStyle w:val="af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</w:t>
      </w:r>
      <w:r w:rsidR="00780315" w:rsidRPr="00BF1DEB">
        <w:rPr>
          <w:sz w:val="28"/>
          <w:szCs w:val="28"/>
        </w:rPr>
        <w:t xml:space="preserve"> города приняли активное участие в организации и проведении конкурса чтецов «Моя Родина». </w:t>
      </w:r>
    </w:p>
    <w:p w:rsidR="00EA2ACD" w:rsidRPr="00BF1DEB" w:rsidRDefault="00EA2ACD" w:rsidP="00DF4C21">
      <w:pPr>
        <w:pStyle w:val="af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участия в региональном этапе конкурса:</w:t>
      </w:r>
    </w:p>
    <w:p w:rsidR="00EA2ACD" w:rsidRPr="00EA2ACD" w:rsidRDefault="00EA2ACD" w:rsidP="00DF4C21">
      <w:pPr>
        <w:pStyle w:val="af0"/>
        <w:ind w:left="-567" w:firstLine="567"/>
        <w:jc w:val="both"/>
        <w:rPr>
          <w:sz w:val="28"/>
        </w:rPr>
      </w:pPr>
      <w:r w:rsidRPr="00EA2ACD">
        <w:rPr>
          <w:sz w:val="28"/>
        </w:rPr>
        <w:t>Прудников Ярослав, ученик 8 класса МБОУ СОШ № 4, занял II место в региональном этапе конкурса чтецов «Моя Родина»;</w:t>
      </w:r>
    </w:p>
    <w:p w:rsidR="00EA2ACD" w:rsidRPr="00EA2ACD" w:rsidRDefault="00EA2ACD" w:rsidP="00DF4C21">
      <w:pPr>
        <w:pStyle w:val="af0"/>
        <w:ind w:left="-567" w:firstLine="567"/>
        <w:jc w:val="both"/>
        <w:rPr>
          <w:sz w:val="28"/>
        </w:rPr>
      </w:pPr>
      <w:proofErr w:type="spellStart"/>
      <w:r w:rsidRPr="00EA2ACD">
        <w:rPr>
          <w:sz w:val="28"/>
        </w:rPr>
        <w:t>Картунина</w:t>
      </w:r>
      <w:proofErr w:type="spellEnd"/>
      <w:r w:rsidRPr="00EA2ACD">
        <w:rPr>
          <w:sz w:val="28"/>
        </w:rPr>
        <w:t xml:space="preserve"> Полина, ученица 9 класса  МБОУ СОШ № 1, заняла III место в региональном этапе конкурса чтецов «Моя Родина» в номинации «Шедевры юмора»;</w:t>
      </w:r>
    </w:p>
    <w:p w:rsidR="00BF1DEB" w:rsidRPr="00556B99" w:rsidRDefault="00EA2ACD" w:rsidP="00DF4C21">
      <w:pPr>
        <w:pStyle w:val="af0"/>
        <w:ind w:left="-567" w:firstLine="567"/>
        <w:jc w:val="both"/>
        <w:rPr>
          <w:sz w:val="28"/>
        </w:rPr>
      </w:pPr>
      <w:r w:rsidRPr="00EA2ACD">
        <w:rPr>
          <w:sz w:val="28"/>
        </w:rPr>
        <w:t>Карпушкина Ксения, ученица 9 класса  МБОУ СОШ № 1, стала дипломантом</w:t>
      </w:r>
      <w:r w:rsidRPr="00EA2ACD">
        <w:t xml:space="preserve"> </w:t>
      </w:r>
      <w:r w:rsidRPr="00EA2ACD">
        <w:rPr>
          <w:sz w:val="28"/>
        </w:rPr>
        <w:t>регионального этапа конкурса чтецов «Моя Родина</w:t>
      </w:r>
      <w:r w:rsidR="00556B99" w:rsidRPr="00556B99">
        <w:rPr>
          <w:sz w:val="28"/>
        </w:rPr>
        <w:t>.</w:t>
      </w:r>
    </w:p>
    <w:p w:rsidR="00780315" w:rsidRPr="00556B99" w:rsidRDefault="00780315" w:rsidP="00DF4C21">
      <w:pPr>
        <w:pStyle w:val="af0"/>
        <w:ind w:left="-567" w:firstLine="567"/>
        <w:jc w:val="both"/>
        <w:rPr>
          <w:sz w:val="28"/>
          <w:szCs w:val="28"/>
        </w:rPr>
      </w:pPr>
      <w:r w:rsidRPr="00556B99">
        <w:rPr>
          <w:sz w:val="28"/>
          <w:szCs w:val="28"/>
        </w:rPr>
        <w:t>Также все школы города стали участниками всероссийского  конкурса юных чтецов «Живая классика».</w:t>
      </w:r>
      <w:r w:rsidR="00BF1DEB" w:rsidRPr="00556B99">
        <w:rPr>
          <w:sz w:val="28"/>
          <w:szCs w:val="28"/>
        </w:rPr>
        <w:t xml:space="preserve"> В этом году конкурс проводился в дистанционном режиме.</w:t>
      </w:r>
    </w:p>
    <w:p w:rsidR="00BB6177" w:rsidRPr="00556B99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6B99">
        <w:rPr>
          <w:rFonts w:ascii="Times New Roman" w:hAnsi="Times New Roman"/>
          <w:sz w:val="28"/>
          <w:szCs w:val="28"/>
        </w:rPr>
        <w:t xml:space="preserve">По итогам </w:t>
      </w:r>
      <w:r w:rsidR="00BF1DEB" w:rsidRPr="00556B99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Pr="00556B99">
        <w:rPr>
          <w:rFonts w:ascii="Times New Roman" w:hAnsi="Times New Roman"/>
          <w:sz w:val="28"/>
          <w:szCs w:val="28"/>
        </w:rPr>
        <w:t>конкурса победителями стали:</w:t>
      </w:r>
    </w:p>
    <w:p w:rsidR="00EA2ACD" w:rsidRPr="00EA2ACD" w:rsidRDefault="00EA2ACD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EA2ACD">
        <w:rPr>
          <w:rFonts w:ascii="Times New Roman" w:hAnsi="Times New Roman"/>
          <w:sz w:val="28"/>
        </w:rPr>
        <w:t>Чубук Светлана, ученица 8 класса МБОУ СОШ № 4,</w:t>
      </w:r>
    </w:p>
    <w:p w:rsidR="00EA2ACD" w:rsidRPr="00EA2ACD" w:rsidRDefault="00EA2ACD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EA2ACD">
        <w:rPr>
          <w:rFonts w:ascii="Times New Roman" w:hAnsi="Times New Roman"/>
          <w:sz w:val="28"/>
        </w:rPr>
        <w:t>Досугова Злата, ученица 5 класса МБОУ СОШ № 2,</w:t>
      </w:r>
    </w:p>
    <w:p w:rsidR="00EA2ACD" w:rsidRDefault="00EA2ACD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proofErr w:type="spellStart"/>
      <w:r w:rsidRPr="00EA2ACD">
        <w:rPr>
          <w:rFonts w:ascii="Times New Roman" w:hAnsi="Times New Roman"/>
          <w:sz w:val="28"/>
        </w:rPr>
        <w:t>Финогенов</w:t>
      </w:r>
      <w:proofErr w:type="spellEnd"/>
      <w:r w:rsidRPr="00EA2ACD">
        <w:rPr>
          <w:rFonts w:ascii="Times New Roman" w:hAnsi="Times New Roman"/>
          <w:sz w:val="28"/>
        </w:rPr>
        <w:t xml:space="preserve"> Максим, ученик 5 класса МБОУ СОШ № 3</w:t>
      </w:r>
    </w:p>
    <w:p w:rsidR="00EA2ACD" w:rsidRPr="00EA2ACD" w:rsidRDefault="00EA2ACD" w:rsidP="0053612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регионального этапа </w:t>
      </w:r>
      <w:r w:rsidRPr="00EA2ACD">
        <w:rPr>
          <w:rFonts w:ascii="Times New Roman" w:eastAsia="Times New Roman" w:hAnsi="Times New Roman"/>
          <w:sz w:val="28"/>
          <w:szCs w:val="28"/>
          <w:lang w:eastAsia="ru-RU"/>
        </w:rPr>
        <w:t>Чубук Светлана,  ученица 8 класса МБОУ СОШ № 4 (учитель Терентьева Е.Н.),  стала победителем в номинации «За эмоциональную вовлеченность» регионального этап Всероссийского конкурса юных чтецов «Живая классика-2022»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6B99" w:rsidRPr="00556B99" w:rsidRDefault="00435824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6B99">
        <w:rPr>
          <w:rFonts w:ascii="Times New Roman" w:hAnsi="Times New Roman"/>
          <w:sz w:val="28"/>
          <w:szCs w:val="28"/>
        </w:rPr>
        <w:t xml:space="preserve">Учащиеся школ </w:t>
      </w:r>
      <w:r w:rsidR="00BA4FBE" w:rsidRPr="00556B99">
        <w:rPr>
          <w:rFonts w:ascii="Times New Roman" w:hAnsi="Times New Roman"/>
          <w:sz w:val="28"/>
          <w:szCs w:val="28"/>
        </w:rPr>
        <w:t>города Сельцо</w:t>
      </w:r>
      <w:r w:rsidRPr="00556B99">
        <w:rPr>
          <w:rFonts w:ascii="Times New Roman" w:hAnsi="Times New Roman"/>
          <w:sz w:val="28"/>
          <w:szCs w:val="28"/>
        </w:rPr>
        <w:t xml:space="preserve"> приняли участие во всероссийском конкурсе сочинений </w:t>
      </w:r>
      <w:r w:rsidR="00B81E4C">
        <w:rPr>
          <w:rFonts w:ascii="Times New Roman" w:hAnsi="Times New Roman"/>
          <w:sz w:val="28"/>
          <w:szCs w:val="28"/>
        </w:rPr>
        <w:t xml:space="preserve"> «Без срока давности»</w:t>
      </w:r>
      <w:r w:rsidR="00556B99" w:rsidRPr="00556B99">
        <w:rPr>
          <w:rFonts w:ascii="Times New Roman" w:hAnsi="Times New Roman"/>
          <w:sz w:val="28"/>
          <w:szCs w:val="28"/>
        </w:rPr>
        <w:t>.</w:t>
      </w:r>
    </w:p>
    <w:p w:rsidR="00780315" w:rsidRPr="00556B99" w:rsidRDefault="00556B99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6B99">
        <w:rPr>
          <w:rFonts w:ascii="Times New Roman" w:hAnsi="Times New Roman"/>
          <w:sz w:val="28"/>
          <w:szCs w:val="28"/>
        </w:rPr>
        <w:t>Победителями муниципального этапа конкурса стали:</w:t>
      </w:r>
      <w:r w:rsidR="00435824" w:rsidRPr="00556B99">
        <w:rPr>
          <w:rFonts w:ascii="Times New Roman" w:hAnsi="Times New Roman"/>
          <w:sz w:val="28"/>
          <w:szCs w:val="28"/>
        </w:rPr>
        <w:t xml:space="preserve"> </w:t>
      </w:r>
    </w:p>
    <w:p w:rsidR="00B81E4C" w:rsidRPr="00B81E4C" w:rsidRDefault="00B81E4C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B81E4C">
        <w:rPr>
          <w:rFonts w:ascii="Times New Roman" w:eastAsia="Times New Roman" w:hAnsi="Times New Roman"/>
          <w:sz w:val="28"/>
          <w:szCs w:val="32"/>
          <w:lang w:eastAsia="ru-RU"/>
        </w:rPr>
        <w:t>Краснобаева</w:t>
      </w:r>
      <w:proofErr w:type="spellEnd"/>
      <w:r w:rsidRPr="00B81E4C">
        <w:rPr>
          <w:rFonts w:ascii="Times New Roman" w:eastAsia="Times New Roman" w:hAnsi="Times New Roman"/>
          <w:sz w:val="28"/>
          <w:szCs w:val="32"/>
          <w:lang w:eastAsia="ru-RU"/>
        </w:rPr>
        <w:t xml:space="preserve"> Анна, учащаяся 6 класса  МБОУ СОШ № 4,</w:t>
      </w:r>
    </w:p>
    <w:p w:rsidR="00B81E4C" w:rsidRPr="00B81E4C" w:rsidRDefault="00B81E4C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B81E4C">
        <w:rPr>
          <w:rFonts w:ascii="Times New Roman" w:eastAsia="Times New Roman" w:hAnsi="Times New Roman"/>
          <w:sz w:val="28"/>
          <w:szCs w:val="32"/>
          <w:lang w:eastAsia="ru-RU"/>
        </w:rPr>
        <w:t>Машутина</w:t>
      </w:r>
      <w:proofErr w:type="spellEnd"/>
      <w:r w:rsidRPr="00B81E4C">
        <w:rPr>
          <w:rFonts w:ascii="Times New Roman" w:eastAsia="Times New Roman" w:hAnsi="Times New Roman"/>
          <w:sz w:val="28"/>
          <w:szCs w:val="32"/>
          <w:lang w:eastAsia="ru-RU"/>
        </w:rPr>
        <w:t xml:space="preserve"> Дарья, учащаяся 9 класса МБОУ СОШ № 2,</w:t>
      </w:r>
    </w:p>
    <w:p w:rsidR="00B81E4C" w:rsidRPr="00B81E4C" w:rsidRDefault="00B81E4C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B81E4C">
        <w:rPr>
          <w:rFonts w:ascii="Times New Roman" w:eastAsia="Times New Roman" w:hAnsi="Times New Roman"/>
          <w:sz w:val="28"/>
          <w:szCs w:val="32"/>
          <w:lang w:eastAsia="ru-RU"/>
        </w:rPr>
        <w:t>Чубук Игорь, учащийся 11 класса  МБОУ СОШ № 4</w:t>
      </w:r>
    </w:p>
    <w:p w:rsidR="00B81E4C" w:rsidRDefault="00556B99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556B99">
        <w:rPr>
          <w:rFonts w:ascii="Times New Roman" w:hAnsi="Times New Roman"/>
          <w:sz w:val="28"/>
        </w:rPr>
        <w:lastRenderedPageBreak/>
        <w:t>Призером регионального этап конкурса сочинений среди обучающихся общеобразовательных учреждений города Сельцо «Без срока давности»</w:t>
      </w:r>
      <w:r w:rsidR="00B81E4C">
        <w:rPr>
          <w:rFonts w:ascii="Times New Roman" w:hAnsi="Times New Roman"/>
          <w:sz w:val="28"/>
        </w:rPr>
        <w:t xml:space="preserve"> стал </w:t>
      </w:r>
      <w:r w:rsidRPr="00556B99">
        <w:rPr>
          <w:rFonts w:ascii="Times New Roman" w:hAnsi="Times New Roman"/>
          <w:sz w:val="28"/>
        </w:rPr>
        <w:t xml:space="preserve"> </w:t>
      </w:r>
      <w:r w:rsidR="00B81E4C" w:rsidRPr="00B81E4C">
        <w:rPr>
          <w:rFonts w:ascii="Times New Roman" w:hAnsi="Times New Roman"/>
          <w:sz w:val="28"/>
        </w:rPr>
        <w:t>Чубук Игорь, ученик 11 класса МБОУ СОШ № 4</w:t>
      </w:r>
      <w:proofErr w:type="gramStart"/>
      <w:r w:rsidR="00B81E4C" w:rsidRPr="00B81E4C">
        <w:rPr>
          <w:rFonts w:ascii="Times New Roman" w:hAnsi="Times New Roman"/>
          <w:sz w:val="28"/>
        </w:rPr>
        <w:t xml:space="preserve">( </w:t>
      </w:r>
      <w:proofErr w:type="gramEnd"/>
      <w:r w:rsidR="00B81E4C" w:rsidRPr="00B81E4C">
        <w:rPr>
          <w:rFonts w:ascii="Times New Roman" w:hAnsi="Times New Roman"/>
          <w:sz w:val="28"/>
        </w:rPr>
        <w:t xml:space="preserve">учитель Терентьева Е.Н.), </w:t>
      </w:r>
    </w:p>
    <w:p w:rsidR="002E7F83" w:rsidRDefault="00780315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0C07">
        <w:rPr>
          <w:rFonts w:ascii="Times New Roman" w:hAnsi="Times New Roman"/>
          <w:color w:val="000000"/>
          <w:sz w:val="28"/>
          <w:szCs w:val="28"/>
        </w:rPr>
        <w:t>В 20</w:t>
      </w:r>
      <w:r w:rsidR="006F6B67" w:rsidRPr="00AA0C07">
        <w:rPr>
          <w:rFonts w:ascii="Times New Roman" w:hAnsi="Times New Roman"/>
          <w:color w:val="000000"/>
          <w:sz w:val="28"/>
          <w:szCs w:val="28"/>
        </w:rPr>
        <w:t>2</w:t>
      </w:r>
      <w:r w:rsidR="00B81E4C">
        <w:rPr>
          <w:rFonts w:ascii="Times New Roman" w:hAnsi="Times New Roman"/>
          <w:color w:val="000000"/>
          <w:sz w:val="28"/>
          <w:szCs w:val="28"/>
        </w:rPr>
        <w:t>1</w:t>
      </w:r>
      <w:r w:rsidRPr="00AA0C07">
        <w:rPr>
          <w:rFonts w:ascii="Times New Roman" w:hAnsi="Times New Roman"/>
          <w:color w:val="000000"/>
          <w:sz w:val="28"/>
          <w:szCs w:val="28"/>
        </w:rPr>
        <w:t>-20</w:t>
      </w:r>
      <w:r w:rsidR="009D522B" w:rsidRPr="00AA0C07">
        <w:rPr>
          <w:rFonts w:ascii="Times New Roman" w:hAnsi="Times New Roman"/>
          <w:color w:val="000000"/>
          <w:sz w:val="28"/>
          <w:szCs w:val="28"/>
        </w:rPr>
        <w:t>2</w:t>
      </w:r>
      <w:r w:rsidR="00B81E4C">
        <w:rPr>
          <w:rFonts w:ascii="Times New Roman" w:hAnsi="Times New Roman"/>
          <w:color w:val="000000"/>
          <w:sz w:val="28"/>
          <w:szCs w:val="28"/>
        </w:rPr>
        <w:t>2</w:t>
      </w:r>
      <w:r w:rsidRPr="00AA0C07">
        <w:rPr>
          <w:rFonts w:ascii="Times New Roman" w:hAnsi="Times New Roman"/>
          <w:color w:val="000000"/>
          <w:sz w:val="28"/>
          <w:szCs w:val="28"/>
        </w:rPr>
        <w:t>учебном году школьники нашего города принимали активное  участие в новых дистанционных олимпиадах, международных конкурса</w:t>
      </w:r>
      <w:proofErr w:type="gramStart"/>
      <w:r w:rsidRPr="00AA0C07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AA0C07">
        <w:rPr>
          <w:rFonts w:ascii="Times New Roman" w:hAnsi="Times New Roman"/>
          <w:color w:val="000000"/>
          <w:sz w:val="28"/>
          <w:szCs w:val="28"/>
        </w:rPr>
        <w:t xml:space="preserve"> играх, что говорит о развитии в школах  города электронной образовательной среды.</w:t>
      </w:r>
    </w:p>
    <w:p w:rsidR="00C359B0" w:rsidRPr="00AA0C07" w:rsidRDefault="002E7F83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7F83">
        <w:rPr>
          <w:rFonts w:ascii="Times New Roman" w:hAnsi="Times New Roman"/>
          <w:color w:val="000000"/>
          <w:sz w:val="28"/>
          <w:szCs w:val="28"/>
        </w:rPr>
        <w:t>Для поддержки талантливой молодежи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F83">
        <w:rPr>
          <w:rFonts w:ascii="Times New Roman" w:hAnsi="Times New Roman"/>
          <w:color w:val="000000"/>
          <w:sz w:val="28"/>
          <w:szCs w:val="28"/>
        </w:rPr>
        <w:t xml:space="preserve">ежегодно выплачиваются стипендии. </w:t>
      </w:r>
      <w:proofErr w:type="gramStart"/>
      <w:r w:rsidRPr="002E7F83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 xml:space="preserve">к  2021-2022 учебном году </w:t>
      </w:r>
      <w:r w:rsidRPr="002E7F83">
        <w:rPr>
          <w:rFonts w:ascii="Times New Roman" w:hAnsi="Times New Roman"/>
          <w:color w:val="000000"/>
          <w:sz w:val="28"/>
          <w:szCs w:val="28"/>
        </w:rPr>
        <w:t>15 учащихся школ города получа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2E7F83">
        <w:rPr>
          <w:rFonts w:ascii="Times New Roman" w:hAnsi="Times New Roman"/>
          <w:color w:val="000000"/>
          <w:sz w:val="28"/>
          <w:szCs w:val="28"/>
        </w:rPr>
        <w:t xml:space="preserve"> стипендии администрации г. Сельцо.</w:t>
      </w:r>
      <w:proofErr w:type="gramEnd"/>
    </w:p>
    <w:p w:rsidR="00780315" w:rsidRPr="000F58E6" w:rsidRDefault="00C2197B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58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</w:t>
      </w:r>
      <w:r w:rsidR="00780315" w:rsidRPr="000F58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.3 </w:t>
      </w:r>
      <w:r w:rsidRPr="000F58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Дошкольное образован</w:t>
      </w:r>
      <w:r w:rsidR="0053612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</w:t>
      </w:r>
      <w:r w:rsidRPr="000F58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</w:t>
      </w:r>
      <w:r w:rsidR="00780315" w:rsidRPr="000F58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Одной из главных задач в работе педагогического коллектива ДОУ является укрепление физического здоровья ребенка, создание условий для полноценного физического развития. 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Для решения данных задач в МБДОУ созданы благоприятные условия: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-оборудованы физкультурные залы, в которых имеются гимнастические стенки, гимнастические маты,  гимнастические скамейки, гимнастические мячи, сухой бассейн, канат, тренажеры;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-в группах оформлены спортивные уголки с физкультурным стандартным и нестандартным оборудованием, стены осанки.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-в МБДОУ </w:t>
      </w:r>
      <w:proofErr w:type="spellStart"/>
      <w:r w:rsidRPr="000F58E6">
        <w:rPr>
          <w:rFonts w:ascii="Times New Roman" w:hAnsi="Times New Roman"/>
          <w:sz w:val="28"/>
          <w:szCs w:val="28"/>
        </w:rPr>
        <w:t>деский</w:t>
      </w:r>
      <w:proofErr w:type="spellEnd"/>
      <w:r w:rsidRPr="000F58E6">
        <w:rPr>
          <w:rFonts w:ascii="Times New Roman" w:hAnsi="Times New Roman"/>
          <w:sz w:val="28"/>
          <w:szCs w:val="28"/>
        </w:rPr>
        <w:t xml:space="preserve"> сад №4»Сказка» и №5 «Ладушки» есть в наличии и регулярно используется кислородный концентратор для изготовления кислородного коктейля.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Работа по физической культуре в детских садах ведется с учетом групп здоровья, индивидуальных особенностей каждого воспитанника.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58E6">
        <w:rPr>
          <w:rFonts w:ascii="Times New Roman" w:hAnsi="Times New Roman"/>
          <w:sz w:val="28"/>
          <w:szCs w:val="28"/>
          <w:shd w:val="clear" w:color="auto" w:fill="FFFFFF"/>
        </w:rPr>
        <w:t xml:space="preserve">Все воспитанники МБДОУ распределены по группам здоровья. Так же, следует отметить, что количество детей в составе </w:t>
      </w:r>
      <w:r w:rsidRPr="000F58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0F58E6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здоровья значительно превалирует.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1701"/>
        <w:gridCol w:w="1984"/>
        <w:gridCol w:w="1701"/>
      </w:tblGrid>
      <w:tr w:rsidR="00F37101" w:rsidRPr="000F58E6" w:rsidTr="00043D60">
        <w:trPr>
          <w:cantSplit/>
          <w:trHeight w:val="6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58E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58E6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58E6">
              <w:rPr>
                <w:rFonts w:ascii="Times New Roman" w:hAnsi="Times New Roman"/>
                <w:b/>
                <w:sz w:val="28"/>
                <w:szCs w:val="28"/>
              </w:rPr>
              <w:t>Группы здоровья    (чел)</w:t>
            </w:r>
          </w:p>
        </w:tc>
      </w:tr>
      <w:tr w:rsidR="00F37101" w:rsidRPr="000F58E6" w:rsidTr="00043D6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5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58E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58E6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101" w:rsidRPr="000F58E6" w:rsidTr="00043D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37101" w:rsidRPr="000F58E6" w:rsidTr="00043D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37101" w:rsidRPr="000F58E6" w:rsidTr="00043D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01" w:rsidRPr="000F58E6" w:rsidRDefault="00F37101" w:rsidP="00DF4C2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F37101" w:rsidRPr="000F58E6" w:rsidRDefault="00F37101" w:rsidP="00DF4C2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8E6">
        <w:rPr>
          <w:rFonts w:ascii="Times New Roman" w:hAnsi="Times New Roman"/>
          <w:sz w:val="28"/>
          <w:szCs w:val="28"/>
        </w:rPr>
        <w:t xml:space="preserve">С целью выявления  и дальнейшего совершенствования развития физических умений и навыков, а также для работы по укреплению здоровья воспитанников педагогами детского сада проводятся физкультурные занятия в спортивном зале и на свежем воздухе, оздоровительные физкультминутки, гимнастики (утренняя гимнастика, гимнастика пробуждения, дыхательная гимнастика, точечный массаж, пальчиковая гимнастика), регулярные прогулки и физкультурные </w:t>
      </w:r>
      <w:r w:rsidRPr="000F58E6">
        <w:rPr>
          <w:rFonts w:ascii="Times New Roman" w:hAnsi="Times New Roman"/>
          <w:sz w:val="28"/>
          <w:szCs w:val="28"/>
        </w:rPr>
        <w:lastRenderedPageBreak/>
        <w:t xml:space="preserve">мероприятия на свежем воздухе, дни здоровья, праздники, досуговые мероприятия. </w:t>
      </w:r>
      <w:proofErr w:type="gramEnd"/>
    </w:p>
    <w:p w:rsidR="00921F97" w:rsidRPr="000F58E6" w:rsidRDefault="00F37101" w:rsidP="00536125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С целью выявления уровня развития физических качеств и способностей дошкольников, в сентябре 202</w:t>
      </w:r>
      <w:r w:rsidR="000F58E6" w:rsidRPr="000F58E6">
        <w:rPr>
          <w:rFonts w:ascii="Times New Roman" w:hAnsi="Times New Roman"/>
          <w:sz w:val="28"/>
          <w:szCs w:val="28"/>
        </w:rPr>
        <w:t>1</w:t>
      </w:r>
      <w:r w:rsidRPr="000F58E6">
        <w:rPr>
          <w:rFonts w:ascii="Times New Roman" w:hAnsi="Times New Roman"/>
          <w:sz w:val="28"/>
          <w:szCs w:val="28"/>
        </w:rPr>
        <w:t xml:space="preserve"> года и в апреле 202</w:t>
      </w:r>
      <w:r w:rsidR="000F58E6" w:rsidRPr="000F58E6">
        <w:rPr>
          <w:rFonts w:ascii="Times New Roman" w:hAnsi="Times New Roman"/>
          <w:sz w:val="28"/>
          <w:szCs w:val="28"/>
        </w:rPr>
        <w:t>2</w:t>
      </w:r>
      <w:r w:rsidRPr="000F58E6">
        <w:rPr>
          <w:rFonts w:ascii="Times New Roman" w:hAnsi="Times New Roman"/>
          <w:sz w:val="28"/>
          <w:szCs w:val="28"/>
        </w:rPr>
        <w:t xml:space="preserve"> года для детей средней, старшей и подготовительной к школе групп был проведен мониторинг физического развития</w:t>
      </w:r>
      <w:r w:rsidR="000F58E6" w:rsidRPr="000F58E6">
        <w:rPr>
          <w:rFonts w:ascii="Times New Roman" w:hAnsi="Times New Roman"/>
          <w:sz w:val="28"/>
          <w:szCs w:val="28"/>
        </w:rPr>
        <w:t>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осуществлялось медицинскими работниками, которые внимательно относятся к состоянию здоровья каждого ребенка, своевременно проводят профилактические мероприятия, осуществляют </w:t>
      </w:r>
      <w:proofErr w:type="gramStart"/>
      <w:r w:rsidRPr="000F58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8E6">
        <w:rPr>
          <w:rFonts w:ascii="Times New Roman" w:hAnsi="Times New Roman"/>
          <w:sz w:val="28"/>
          <w:szCs w:val="28"/>
        </w:rPr>
        <w:t xml:space="preserve"> витаминизацией и питанием детей.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Style w:val="apple-converted-space"/>
          <w:rFonts w:ascii="Times New Roman" w:hAnsi="Times New Roman"/>
          <w:sz w:val="28"/>
          <w:szCs w:val="28"/>
        </w:rPr>
        <w:t xml:space="preserve">В детском саду организовано  сбалансированное и здоровое питание. </w:t>
      </w:r>
      <w:r w:rsidRPr="000F58E6">
        <w:rPr>
          <w:rFonts w:ascii="Times New Roman" w:hAnsi="Times New Roman"/>
          <w:sz w:val="28"/>
          <w:szCs w:val="28"/>
        </w:rPr>
        <w:t>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 и утвержденным администрацией детского сада. Ежедневно проверяется качество поставляемых продуктов, осуществляется контроль над сроками реализации и   правильностью </w:t>
      </w:r>
      <w:r w:rsidRPr="000F58E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F58E6">
        <w:rPr>
          <w:rFonts w:ascii="Times New Roman" w:hAnsi="Times New Roman"/>
          <w:sz w:val="28"/>
          <w:szCs w:val="28"/>
        </w:rPr>
        <w:t>хранения продуктов.</w:t>
      </w:r>
    </w:p>
    <w:p w:rsidR="00F37101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Для укрепления иммунитета детей и профилактики острых респираторных заболеваний в течение года в рацион детей вводится необходимое количество овощей, фруктов и молочных продуктов, проводится С-витаминизация пищи. При необходимости проводится </w:t>
      </w:r>
      <w:proofErr w:type="spellStart"/>
      <w:r w:rsidRPr="000F58E6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0F58E6">
        <w:rPr>
          <w:rFonts w:ascii="Times New Roman" w:hAnsi="Times New Roman"/>
          <w:sz w:val="28"/>
          <w:szCs w:val="28"/>
        </w:rPr>
        <w:t xml:space="preserve"> помещений. В осенне-зимний период проводилась фито-аэрация помещений луково-чесночными фитонцидами. Осенью, зимой и весной воспитанники 3-7 лет в детских садах «Ладушки» и «Сказка» принимали кислородный коктейль.</w:t>
      </w:r>
    </w:p>
    <w:p w:rsidR="00B17FE5" w:rsidRPr="000F58E6" w:rsidRDefault="00F3710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Перечисленные выше мероприятия послужили </w:t>
      </w:r>
      <w:r w:rsidR="000F58E6" w:rsidRPr="000F58E6">
        <w:rPr>
          <w:rFonts w:ascii="Times New Roman" w:hAnsi="Times New Roman"/>
          <w:sz w:val="28"/>
          <w:szCs w:val="28"/>
        </w:rPr>
        <w:t>снижению уровня заболеваемости.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В 2021-2022 учебном году была продолжена работа по повышению доступности и качества образовательных услуг, эффективности работы системы дошкольного образования.</w:t>
      </w:r>
    </w:p>
    <w:p w:rsidR="00B17FE5" w:rsidRPr="00B17FE5" w:rsidRDefault="0053612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FE5" w:rsidRPr="00B17FE5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="00B17FE5" w:rsidRPr="00B17FE5">
        <w:rPr>
          <w:rFonts w:eastAsia="Calibri"/>
          <w:sz w:val="28"/>
          <w:szCs w:val="28"/>
          <w:lang w:eastAsia="en-US"/>
        </w:rPr>
        <w:t>-образовательный проце</w:t>
      </w:r>
      <w:proofErr w:type="gramStart"/>
      <w:r w:rsidR="00B17FE5" w:rsidRPr="00B17FE5">
        <w:rPr>
          <w:rFonts w:eastAsia="Calibri"/>
          <w:sz w:val="28"/>
          <w:szCs w:val="28"/>
          <w:lang w:eastAsia="en-US"/>
        </w:rPr>
        <w:t>сс стр</w:t>
      </w:r>
      <w:proofErr w:type="gramEnd"/>
      <w:r w:rsidR="00B17FE5" w:rsidRPr="00B17FE5">
        <w:rPr>
          <w:rFonts w:eastAsia="Calibri"/>
          <w:sz w:val="28"/>
          <w:szCs w:val="28"/>
          <w:lang w:eastAsia="en-US"/>
        </w:rPr>
        <w:t>оится с учетом принципа интеграции образовательных областей в соответствии с возрастными возможностями воспитанников и основывается на комплексно-тематическом принципе построения образовательного процесса. Задачи воспитания и образования решаются в непосредственно образовательной деятельности, совместной деятельности детей и взрослых, в ходе режимных моментов, а также в самостоятельной деятельности детей.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Одной из главных задач в работе педагогического коллектива ДОУ является укрепление физического здоровья ребенка, создание условий для полноценного физического развития.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Для решения данных задач в МБДОУ созданы благоприятные условия: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-оборудованы физкультурные залы, в которых имеются гимнастические стенки, гимнастические маты,  гимнастические скамейки, гимнастические мячи, сухой бассейн, канат, тренажеры;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lastRenderedPageBreak/>
        <w:t>-в группах оформлены спортивные уголки с физкультурным стандартным и нестандартным оборудованием, стены осанки.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-в МБДОУ </w:t>
      </w:r>
      <w:proofErr w:type="spellStart"/>
      <w:r w:rsidRPr="00B17FE5">
        <w:rPr>
          <w:rFonts w:eastAsia="Calibri"/>
          <w:sz w:val="28"/>
          <w:szCs w:val="28"/>
          <w:lang w:eastAsia="en-US"/>
        </w:rPr>
        <w:t>деский</w:t>
      </w:r>
      <w:proofErr w:type="spellEnd"/>
      <w:r w:rsidRPr="00B17FE5">
        <w:rPr>
          <w:rFonts w:eastAsia="Calibri"/>
          <w:sz w:val="28"/>
          <w:szCs w:val="28"/>
          <w:lang w:eastAsia="en-US"/>
        </w:rPr>
        <w:t xml:space="preserve"> сад №4»Сказка» и №5 «Ладушки» есть в наличии и регулярно используется кислородный концентратор для изготовления кислородного коктейля.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Работа по физической культуре в детских садах ведется с учетом групп здоровья, индивидуальных особенностей каждого воспитанника.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Все воспитанники МБДОУ распределены по группам здоровья. Так же, следует отметить, что количество детей в составе I группы здоровья значительно превалирует.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В детском саду организовано  сбалансированное и здоровое питание. 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 и утвержденным администрацией детского сада. Ежедневно проверяется качество поставляемых продуктов, осуществляется контроль над сроками реализации и   правильностью  хранения продуктов.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Для укрепления иммунитета детей и профилактики острых респираторных заболеваний в течение года в рацион детей вводится необходимое количество овощей, фруктов и молочных продуктов, проводится С-витаминизация пищи. При необходимости проводится </w:t>
      </w:r>
      <w:proofErr w:type="spellStart"/>
      <w:r w:rsidRPr="00B17FE5">
        <w:rPr>
          <w:rFonts w:eastAsia="Calibri"/>
          <w:sz w:val="28"/>
          <w:szCs w:val="28"/>
          <w:lang w:eastAsia="en-US"/>
        </w:rPr>
        <w:t>кварцевание</w:t>
      </w:r>
      <w:proofErr w:type="spellEnd"/>
      <w:r w:rsidRPr="00B17FE5">
        <w:rPr>
          <w:rFonts w:eastAsia="Calibri"/>
          <w:sz w:val="28"/>
          <w:szCs w:val="28"/>
          <w:lang w:eastAsia="en-US"/>
        </w:rPr>
        <w:t xml:space="preserve"> помещений. В осенне-зимний период проводилась фито-аэрация помещений луково-чесночными фитонцидами. Осенью, зимой и весной воспитанники 3-7 лет в детских садах «Ладушки» и «Сказка» принимали кислородный коктейль.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Перечисленные выше мероприятия послужили снижению уровня заболеваемости.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Следует продолжать активное взаимодействие с семьями воспитанников по формированию у детей  здорового образа жизни, укреплению здоровья детей, формированию осанки и гармоничного телосложение, повышать двигательную активность детей.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Работа в детских садах города  осуществляется </w:t>
      </w:r>
      <w:proofErr w:type="gramStart"/>
      <w:r w:rsidRPr="00B17FE5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B17FE5">
        <w:rPr>
          <w:rFonts w:eastAsia="Calibri"/>
          <w:sz w:val="28"/>
          <w:szCs w:val="28"/>
          <w:lang w:eastAsia="en-US"/>
        </w:rPr>
        <w:t xml:space="preserve"> основной общеобразовательной программы дошкольного образования и адаптированной образовательной программы дошкольного образования для детей с ОВЗ.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7FE5">
        <w:rPr>
          <w:rFonts w:eastAsia="Calibri"/>
          <w:sz w:val="28"/>
          <w:szCs w:val="28"/>
          <w:lang w:eastAsia="en-US"/>
        </w:rPr>
        <w:t>Федеральный государственный образовательные стандарт дошкольного образования предъявляет требования к условиям реализации программы, т.е. к среде.</w:t>
      </w:r>
      <w:proofErr w:type="gramEnd"/>
      <w:r w:rsidRPr="00B17FE5">
        <w:rPr>
          <w:rFonts w:eastAsia="Calibri"/>
          <w:sz w:val="28"/>
          <w:szCs w:val="28"/>
          <w:lang w:eastAsia="en-US"/>
        </w:rPr>
        <w:t xml:space="preserve"> В группах создана комфортная, уютная обстановка. Групповое пространство </w:t>
      </w:r>
      <w:proofErr w:type="spellStart"/>
      <w:r w:rsidRPr="00B17FE5">
        <w:rPr>
          <w:rFonts w:eastAsia="Calibri"/>
          <w:sz w:val="28"/>
          <w:szCs w:val="28"/>
          <w:lang w:eastAsia="en-US"/>
        </w:rPr>
        <w:t>зонировано</w:t>
      </w:r>
      <w:proofErr w:type="spellEnd"/>
      <w:r w:rsidRPr="00B17FE5">
        <w:rPr>
          <w:rFonts w:eastAsia="Calibri"/>
          <w:sz w:val="28"/>
          <w:szCs w:val="28"/>
          <w:lang w:eastAsia="en-US"/>
        </w:rPr>
        <w:t>: имеются центры развивающих игр, центры сюжетно – ролевых игр, центры художественно – эстетического развития, уголки природы и  экспериментирования, центры патриотического воспитания и др. Содержание центров развития постоянно обновляется и пополняется необходимым дидактическим материалом, с учетом  возраста воспитанников.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Непосредственно-образовательная деятельность с дошкольниками осуществлялась с учетом возрастных психофизиологических особенностей детей, основной общеобразовательной программы, и требований санитарно - </w:t>
      </w:r>
      <w:r w:rsidRPr="00B17FE5">
        <w:rPr>
          <w:rFonts w:eastAsia="Calibri"/>
          <w:sz w:val="28"/>
          <w:szCs w:val="28"/>
          <w:lang w:eastAsia="en-US"/>
        </w:rPr>
        <w:lastRenderedPageBreak/>
        <w:t xml:space="preserve">эпидемиологических правил и норм. В образовательной деятельности используются различные виды занятий – традиционные, комплексные и интегрированные, применяются современные образовательные технологии (игровые, ИКТ, проектная и исследовательская деятельность, </w:t>
      </w:r>
      <w:proofErr w:type="spellStart"/>
      <w:r w:rsidRPr="00B17FE5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B17FE5">
        <w:rPr>
          <w:rFonts w:eastAsia="Calibri"/>
          <w:sz w:val="28"/>
          <w:szCs w:val="28"/>
          <w:lang w:eastAsia="en-US"/>
        </w:rPr>
        <w:t xml:space="preserve">-игра).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Второй  задачей в работе педагогического коллектива ДОУ в 2021- 2022 учебном году было – развивать познавательную активность дошкольников средствами экспериментально-исследовательской деятельности.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Потребность в новых впечатлениях и знаниях является одной из фундаментальных потребностей, лежащих в основе как познавательного, так и общего психического развития детей дошкольного возраста.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познание окружающего мира. Познание мира живой и неживой природы, установление причинн</w:t>
      </w:r>
      <w:proofErr w:type="gramStart"/>
      <w:r w:rsidRPr="00B17FE5">
        <w:rPr>
          <w:rFonts w:eastAsia="Calibri"/>
          <w:sz w:val="28"/>
          <w:szCs w:val="28"/>
          <w:lang w:eastAsia="en-US"/>
        </w:rPr>
        <w:t>о-</w:t>
      </w:r>
      <w:proofErr w:type="gramEnd"/>
      <w:r w:rsidRPr="00B17FE5">
        <w:rPr>
          <w:rFonts w:eastAsia="Calibri"/>
          <w:sz w:val="28"/>
          <w:szCs w:val="28"/>
          <w:lang w:eastAsia="en-US"/>
        </w:rPr>
        <w:t xml:space="preserve"> следственных связей происходят успешнее в процессе её опытнической деятельности и экспериментирования. Экспериментальная деятельность является, наряду с игровой, ведущей деятельностью дошкольника. В процессе экспериментирования, дошкольник получает возможность удовлетворить присущую ему любознательность.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Учитывая индивидуальные способности, интересы и возможности детей, в каждом детском саду детям предоставляется  дополнительное образование в форме кружковой работы.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Основные цели дополнительного образования предоставляемого в детских садах, это – наиболее полное удовлетворение потребностей  воспитанников во всестороннем образовании, в формировании здорового образа жизни, развитие их индивидуальных способностей и интересов, художественно-эстетического чувства, вкуса, творческих и музыкальных способностей.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Кружки работали как на платной</w:t>
      </w:r>
      <w:proofErr w:type="gramStart"/>
      <w:r w:rsidRPr="00B17FE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B17FE5">
        <w:rPr>
          <w:rFonts w:eastAsia="Calibri"/>
          <w:sz w:val="28"/>
          <w:szCs w:val="28"/>
          <w:lang w:eastAsia="en-US"/>
        </w:rPr>
        <w:t xml:space="preserve"> так и на бесплатной основе. Платно оказывались услуги по подготовке детей к школе и логопедические занятия.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Бесплатно проводились кружки художественного творчества, экологического воспитания, театрализованной деятельности, математический кружок, ритмики и танца, а так же опытно-экспериментальной направленности, кружок по безопасности жизнедеятельности, хорового пения, ритмики и танца. В прошедшем учебном году в детских садах работали 24 кружка разной направленности, которые посещали более 75 % воспитанников детских садов.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Ежегодно Центром психолого-социальной помощи г. Сельцо проводится диагностика будущих первоклассников по готовности к школе. Такая диагностика была проведена в мае нынешнего года психологом – Поляковой Е.Н. Тестированием были охвачены все воспитанники  из подготовительных групп. В тестировании исследовались следующие направления: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-Зрительное восприятие, развитие  мелкой моторки и зрительно-моторных координаций (умение передавать форму фигуры)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-Уровень пространственных представлений (умение ориентироваться на плоскости: влево, вправо, вверх, вниз, понимание терминов «внутри», «вне»);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lastRenderedPageBreak/>
        <w:t>-Умение выбирать и выполнять операции сложения и вычитания (понимание текста задачи)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-Умение сравнивать множества по числу элементов (вне зависимости от навыка счета);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-Умение классифицировать предметы; умение находить признаки, по которым произведена классификация;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-Способность к овладению звуковым анализом;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-Кратковременная зрительная и слуховая память;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-Уровень психического развития (способность к подражанию, умение действовать по образцу, глазомер, выраженность тонких двигательных координаций).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Было обследовано 112 воспитанников подготовительных групп. По результатам проведенной работы результат готовности к началу регулярного обучения воспитанников выше 90%. Это достаточно высокий показатель.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Детские сады живут в установившимся </w:t>
      </w:r>
      <w:proofErr w:type="gramStart"/>
      <w:r w:rsidRPr="00B17FE5">
        <w:rPr>
          <w:rFonts w:eastAsia="Calibri"/>
          <w:sz w:val="28"/>
          <w:szCs w:val="28"/>
          <w:lang w:eastAsia="en-US"/>
        </w:rPr>
        <w:t>ритме</w:t>
      </w:r>
      <w:proofErr w:type="gramEnd"/>
      <w:r w:rsidRPr="00B17FE5">
        <w:rPr>
          <w:rFonts w:eastAsia="Calibri"/>
          <w:sz w:val="28"/>
          <w:szCs w:val="28"/>
          <w:lang w:eastAsia="en-US"/>
        </w:rPr>
        <w:t xml:space="preserve"> традиционных мероприятий, объединяющих взрослых и детей, формирующих атмосферу дружбы, доверия, взаимопонимания. Детям дошкольного возраста все интересно и они с удовольствие принимают участие во всевозможных мероприятиях, конкурсах, соревнованиях. Помимо традиционных утренников, праздников, выставок  наши детские сады принимали активное участие в различных городских и даже региональных и всероссийских мероприятиях, провели немало акций и проектов. Приведу только несколько </w:t>
      </w:r>
      <w:proofErr w:type="gramStart"/>
      <w:r w:rsidRPr="00B17FE5">
        <w:rPr>
          <w:rFonts w:eastAsia="Calibri"/>
          <w:sz w:val="28"/>
          <w:szCs w:val="28"/>
          <w:lang w:eastAsia="en-US"/>
        </w:rPr>
        <w:t>примеров</w:t>
      </w:r>
      <w:proofErr w:type="gramEnd"/>
      <w:r w:rsidRPr="00B17FE5">
        <w:rPr>
          <w:rFonts w:eastAsia="Calibri"/>
          <w:sz w:val="28"/>
          <w:szCs w:val="28"/>
          <w:lang w:eastAsia="en-US"/>
        </w:rPr>
        <w:t xml:space="preserve"> так как рассказать обо всех невозможно…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К сожалению, в прошедшем учебном году по понятным причинам конкурсы очно могли проводиться только на базе своего учреждения, но это не помешало детям и взрослым принимать активное участие в </w:t>
      </w:r>
      <w:proofErr w:type="spellStart"/>
      <w:r w:rsidRPr="00B17FE5">
        <w:rPr>
          <w:rFonts w:eastAsia="Calibri"/>
          <w:sz w:val="28"/>
          <w:szCs w:val="28"/>
          <w:lang w:eastAsia="en-US"/>
        </w:rPr>
        <w:t>дисстанционных</w:t>
      </w:r>
      <w:proofErr w:type="spellEnd"/>
      <w:r w:rsidRPr="00B17FE5">
        <w:rPr>
          <w:rFonts w:eastAsia="Calibri"/>
          <w:sz w:val="28"/>
          <w:szCs w:val="28"/>
          <w:lang w:eastAsia="en-US"/>
        </w:rPr>
        <w:t xml:space="preserve"> и онлайн конкурсах различного уровня.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В областном конкурсе  ФГБУ «Государственный заповедник «Брянский лес» принимал участие детский сад №4 «Сказка» и стали победителями.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На протяжении 7 лет коллектив детского сада является участником международной программы «Эко – Школа/Зелёный Флаг».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Воспитанники с воспитателями из детского сада №1 «Гуси-лебеди» участвовали в VI Международном дистанционном конкурсе «Старт», в XIX Всероссийском конкурсе детского рисунка «Подводный мир» и стали победителями.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Во всероссийском  конкурсе «Краски осени»  принимали активное участие педагоги со своими воспитанниками из детского сада №2 «Чебурашка», которые были отмечены </w:t>
      </w:r>
      <w:proofErr w:type="spellStart"/>
      <w:r w:rsidRPr="00B17FE5">
        <w:rPr>
          <w:rFonts w:eastAsia="Calibri"/>
          <w:sz w:val="28"/>
          <w:szCs w:val="28"/>
          <w:lang w:eastAsia="en-US"/>
        </w:rPr>
        <w:t>сертефикатами</w:t>
      </w:r>
      <w:proofErr w:type="spellEnd"/>
      <w:r w:rsidRPr="00B17FE5">
        <w:rPr>
          <w:rFonts w:eastAsia="Calibri"/>
          <w:sz w:val="28"/>
          <w:szCs w:val="28"/>
          <w:lang w:eastAsia="en-US"/>
        </w:rPr>
        <w:t xml:space="preserve"> участников и дипломом победителя.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Международный открытый конкурс детско-юношеского творчества к 60-летию полета Ю.А. Гагарина в космос «Удивительный мир космоса», Международный конкурс детско-юношеского творчества ко дню подснежника «нежный вестник весны»  - детский сад №5 «Ладушки»- 1 место  в номинации «Декоративно-прикладное творчество».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lastRenderedPageBreak/>
        <w:t>Городской конкурс «Неопалимая купина» - в каждом детском саду есть победители в возрастной категории.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Всероссийский творческий конкурс «Космический корабль на старте», посвященный 60-летию полета Ю.А. Гагарина - детский сад №5 «Ладушки»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Природоохранная акция «Покормите птиц </w:t>
      </w:r>
      <w:proofErr w:type="gramStart"/>
      <w:r w:rsidRPr="00B17FE5">
        <w:rPr>
          <w:rFonts w:eastAsia="Calibri"/>
          <w:sz w:val="28"/>
          <w:szCs w:val="28"/>
          <w:lang w:eastAsia="en-US"/>
        </w:rPr>
        <w:t>зимой</w:t>
      </w:r>
      <w:proofErr w:type="gramEnd"/>
      <w:r w:rsidRPr="00B17FE5">
        <w:rPr>
          <w:rFonts w:eastAsia="Calibri"/>
          <w:sz w:val="28"/>
          <w:szCs w:val="28"/>
          <w:lang w:eastAsia="en-US"/>
        </w:rPr>
        <w:t>» в которой принимали активное участие все дошкольные учреждения города.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Детско-юношеская патриотическая акция «Рисуем Победу -2021» - активное участие принимали все дошкольные учреждения города.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В областном конкурсе ко Дню защитника Отечества телеканала «Брянская Губерния» принимал участие детский сад №4 «Сказка» и стал победителем этого конкурса. Для ребят-победителей была организована экскурсия на студию телеканала «Брянская губерния» 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 xml:space="preserve">Взаимодействие детского сада и семьи носит системный характер. Система такого взаимодействия складывается из различных форм работы – родительских собраний, индивидуальных и групповых собраний, анкетирования, оформления наглядной агитации. </w:t>
      </w:r>
      <w:proofErr w:type="gramStart"/>
      <w:r w:rsidRPr="00B17FE5">
        <w:rPr>
          <w:rFonts w:eastAsia="Calibri"/>
          <w:sz w:val="28"/>
          <w:szCs w:val="28"/>
          <w:lang w:eastAsia="en-US"/>
        </w:rPr>
        <w:t>С целью пропаганды педагогических знаний в МБДОУ детски сад №4 «Сказка» выпускается малотиражная газета для родителей «Дружная семейка» с ее постоянными рубриками «Вести из группы», «Консультации специалистов» и др. В детском саду №2 «Чебурашка» так же выпускается газета для родителей «Луч света и добра», в которой отражены актуальные вопросы обучения, воспитания и развития детей дошкольного возраста, даны ценные рекомендации родителям.</w:t>
      </w:r>
      <w:proofErr w:type="gramEnd"/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Необходимо отметить, что родители проявили свою осознанность в период действия в стране режима самоизоляции. Они активно сотрудничали с педагогами, продолжая дистанционно общаться и, проявляя педагогические способности в домашних условиях, вместе с детьми рисовали, делали поделки, учили песни и стихотворения на различную тематику.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На сайте дошкольных учреждений регулярно выкладываются фотоотчеты о проводимой работе в детском саду, а также документация о работе детского сада. Так же доброй традицией стало проведение общего родительского субботника по благоустройству территории детского сада. Особые теплые слова хочется сказать в адрес родителей как первых помощников в создании образовательного пространства. Благодаря помощи родителей отремонтированы групповые ячейки и украшены участки на улице, где дети с удовольствием играют.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17FE5">
        <w:rPr>
          <w:rFonts w:eastAsia="Calibri"/>
          <w:sz w:val="28"/>
          <w:szCs w:val="28"/>
          <w:lang w:eastAsia="en-US"/>
        </w:rPr>
        <w:t>Основной целью своей деятельности в следующем учебном году педагоги видят создание благоприятных условий для взаимодействия детского сада и семьи, полноценного проживания ребенком дошкольного детства в условиях реализации Федерального Государственного Стандарта дошкольного образования.</w:t>
      </w:r>
    </w:p>
    <w:p w:rsidR="00B17FE5" w:rsidRPr="00B17FE5" w:rsidRDefault="00B17FE5" w:rsidP="00DF4C21">
      <w:pPr>
        <w:pStyle w:val="af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7FE5">
        <w:rPr>
          <w:rFonts w:eastAsia="Calibri"/>
          <w:sz w:val="28"/>
          <w:szCs w:val="28"/>
          <w:lang w:eastAsia="en-US"/>
        </w:rPr>
        <w:t xml:space="preserve">Задачи  по  предоставлению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  возмещение расходов на предоставление мер социальной поддержки по оплате жилых </w:t>
      </w:r>
      <w:r w:rsidRPr="00B17FE5">
        <w:rPr>
          <w:rFonts w:eastAsia="Calibri"/>
          <w:sz w:val="28"/>
          <w:szCs w:val="28"/>
          <w:lang w:eastAsia="en-US"/>
        </w:rPr>
        <w:lastRenderedPageBreak/>
        <w:t>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  выполнены на 100 %.</w:t>
      </w:r>
      <w:proofErr w:type="gramEnd"/>
    </w:p>
    <w:p w:rsidR="001951BB" w:rsidRPr="00B81E4C" w:rsidRDefault="001951BB" w:rsidP="0053612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780315" w:rsidRPr="00037A76" w:rsidRDefault="00780315" w:rsidP="00DF4C21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37A76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C2197B" w:rsidRPr="000F58E6">
        <w:rPr>
          <w:rFonts w:ascii="Times New Roman" w:hAnsi="Times New Roman"/>
          <w:b/>
          <w:i/>
          <w:sz w:val="28"/>
          <w:szCs w:val="28"/>
        </w:rPr>
        <w:t>4</w:t>
      </w:r>
      <w:r w:rsidRPr="00037A76">
        <w:rPr>
          <w:rFonts w:ascii="Times New Roman" w:hAnsi="Times New Roman"/>
          <w:b/>
          <w:i/>
          <w:sz w:val="28"/>
          <w:szCs w:val="28"/>
        </w:rPr>
        <w:t>.4. Разработка и внедрение системы профориентации</w:t>
      </w:r>
    </w:p>
    <w:p w:rsidR="00780315" w:rsidRPr="00037A76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37A76">
        <w:rPr>
          <w:rFonts w:ascii="Times New Roman" w:hAnsi="Times New Roman"/>
          <w:sz w:val="28"/>
          <w:szCs w:val="28"/>
        </w:rPr>
        <w:t xml:space="preserve">Образовательное  пространство всех основных и средних школы включает в себя </w:t>
      </w:r>
      <w:proofErr w:type="spellStart"/>
      <w:r w:rsidRPr="00037A76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Pr="00037A76">
        <w:rPr>
          <w:rFonts w:ascii="Times New Roman" w:hAnsi="Times New Roman"/>
          <w:sz w:val="28"/>
          <w:szCs w:val="28"/>
        </w:rPr>
        <w:t xml:space="preserve"> подготовку, которая способствует самоопределению выпускников, обеспечивает успешное профильное и профессиональное самоопределение обучающихся. Элективные курсы (курсы по выбору) являются неотъемлемыми компонентами вариативной системы образовательного процесса. Цель введения курсов по выбору заключается в создании условий, позволяющих обучающемуся реально оценить свои возможности обучения в старшем звене и сделать осознанный выбор дальнейшего образования. </w:t>
      </w:r>
      <w:proofErr w:type="spellStart"/>
      <w:r w:rsidRPr="00037A76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037A76">
        <w:rPr>
          <w:rFonts w:ascii="Times New Roman" w:hAnsi="Times New Roman"/>
          <w:sz w:val="28"/>
          <w:szCs w:val="28"/>
        </w:rPr>
        <w:t xml:space="preserve">  подготовка в 8-9 классах направлена на индивидуализацию образовательного процесса, развитие интересов обучающихся, поддержание и развитие их склонностей и способностей в выбранных предметных областях.</w:t>
      </w:r>
    </w:p>
    <w:p w:rsidR="00780315" w:rsidRPr="00037A76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37A76">
        <w:rPr>
          <w:rFonts w:ascii="Times New Roman" w:hAnsi="Times New Roman"/>
          <w:sz w:val="28"/>
          <w:szCs w:val="28"/>
        </w:rPr>
        <w:t xml:space="preserve">Курсы </w:t>
      </w:r>
      <w:proofErr w:type="spellStart"/>
      <w:r w:rsidRPr="00037A7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37A76">
        <w:rPr>
          <w:rFonts w:ascii="Times New Roman" w:hAnsi="Times New Roman"/>
          <w:sz w:val="28"/>
          <w:szCs w:val="28"/>
        </w:rPr>
        <w:t xml:space="preserve"> подготовки интегрированы в общее расписание во второй половине дня и дополняют содержание учебных программ базисного учебного плана. Организация курсов во второй половине дня позволяет поменять тот или иной курс </w:t>
      </w:r>
      <w:proofErr w:type="spellStart"/>
      <w:r w:rsidRPr="00037A7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37A76">
        <w:rPr>
          <w:rFonts w:ascii="Times New Roman" w:hAnsi="Times New Roman"/>
          <w:sz w:val="28"/>
          <w:szCs w:val="28"/>
        </w:rPr>
        <w:t xml:space="preserve"> подготовки в течение учебного года. </w:t>
      </w:r>
      <w:proofErr w:type="gramStart"/>
      <w:r w:rsidRPr="00037A76">
        <w:rPr>
          <w:rFonts w:ascii="Times New Roman" w:hAnsi="Times New Roman"/>
          <w:sz w:val="28"/>
          <w:szCs w:val="28"/>
        </w:rPr>
        <w:t xml:space="preserve">Программу </w:t>
      </w:r>
      <w:proofErr w:type="spellStart"/>
      <w:r w:rsidRPr="00037A7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37A76">
        <w:rPr>
          <w:rFonts w:ascii="Times New Roman" w:hAnsi="Times New Roman"/>
          <w:sz w:val="28"/>
          <w:szCs w:val="28"/>
        </w:rPr>
        <w:t xml:space="preserve"> подготовки сопровождает программа профориентации, направленная на помощь в профессиональном самоопределении.</w:t>
      </w:r>
      <w:proofErr w:type="gramEnd"/>
      <w:r w:rsidRPr="00037A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315" w:rsidRPr="00037A76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90B4E">
        <w:rPr>
          <w:rFonts w:ascii="Times New Roman" w:hAnsi="Times New Roman"/>
          <w:bCs/>
          <w:iCs/>
          <w:sz w:val="28"/>
          <w:szCs w:val="28"/>
        </w:rPr>
        <w:t>В 20</w:t>
      </w:r>
      <w:r w:rsidR="00C90B4E" w:rsidRPr="00C90B4E">
        <w:rPr>
          <w:rFonts w:ascii="Times New Roman" w:hAnsi="Times New Roman"/>
          <w:bCs/>
          <w:iCs/>
          <w:sz w:val="28"/>
          <w:szCs w:val="28"/>
        </w:rPr>
        <w:t>2</w:t>
      </w:r>
      <w:r w:rsidR="002E7F83">
        <w:rPr>
          <w:rFonts w:ascii="Times New Roman" w:hAnsi="Times New Roman"/>
          <w:bCs/>
          <w:iCs/>
          <w:sz w:val="28"/>
          <w:szCs w:val="28"/>
        </w:rPr>
        <w:t>1</w:t>
      </w:r>
      <w:r w:rsidRPr="00C90B4E">
        <w:rPr>
          <w:rFonts w:ascii="Times New Roman" w:hAnsi="Times New Roman"/>
          <w:bCs/>
          <w:iCs/>
          <w:sz w:val="28"/>
          <w:szCs w:val="28"/>
        </w:rPr>
        <w:t>-20</w:t>
      </w:r>
      <w:r w:rsidR="004E175F" w:rsidRPr="00C90B4E">
        <w:rPr>
          <w:rFonts w:ascii="Times New Roman" w:hAnsi="Times New Roman"/>
          <w:bCs/>
          <w:iCs/>
          <w:sz w:val="28"/>
          <w:szCs w:val="28"/>
        </w:rPr>
        <w:t>2</w:t>
      </w:r>
      <w:r w:rsidR="002E7F83">
        <w:rPr>
          <w:rFonts w:ascii="Times New Roman" w:hAnsi="Times New Roman"/>
          <w:bCs/>
          <w:iCs/>
          <w:sz w:val="28"/>
          <w:szCs w:val="28"/>
        </w:rPr>
        <w:t>2</w:t>
      </w:r>
      <w:r w:rsidRPr="00C90B4E">
        <w:rPr>
          <w:rFonts w:ascii="Times New Roman" w:hAnsi="Times New Roman"/>
          <w:bCs/>
          <w:iCs/>
          <w:sz w:val="28"/>
          <w:szCs w:val="28"/>
        </w:rPr>
        <w:t>учебном году остаётся</w:t>
      </w:r>
      <w:r w:rsidRPr="00037A76">
        <w:rPr>
          <w:rFonts w:ascii="Times New Roman" w:hAnsi="Times New Roman"/>
          <w:bCs/>
          <w:iCs/>
          <w:sz w:val="28"/>
          <w:szCs w:val="28"/>
        </w:rPr>
        <w:t xml:space="preserve"> высоким число курсов предметно-ориентированной направленности для подготовки обучающихся к итоговой аттестации по предметам на базовом уровне по отдельным,  наиболее сложным</w:t>
      </w:r>
      <w:r w:rsidR="00A33E01">
        <w:rPr>
          <w:rFonts w:ascii="Times New Roman" w:hAnsi="Times New Roman"/>
          <w:bCs/>
          <w:iCs/>
          <w:sz w:val="28"/>
          <w:szCs w:val="28"/>
        </w:rPr>
        <w:t>,</w:t>
      </w:r>
      <w:r w:rsidRPr="00037A76">
        <w:rPr>
          <w:rFonts w:ascii="Times New Roman" w:hAnsi="Times New Roman"/>
          <w:bCs/>
          <w:iCs/>
          <w:sz w:val="28"/>
          <w:szCs w:val="28"/>
        </w:rPr>
        <w:t xml:space="preserve"> разделам учебных программ.</w:t>
      </w:r>
    </w:p>
    <w:p w:rsidR="00550E1E" w:rsidRPr="000621A7" w:rsidRDefault="00550E1E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621A7">
        <w:rPr>
          <w:rFonts w:ascii="Times New Roman" w:hAnsi="Times New Roman"/>
          <w:bCs/>
          <w:iCs/>
          <w:sz w:val="28"/>
          <w:szCs w:val="28"/>
        </w:rPr>
        <w:t xml:space="preserve">В ходе реализации плана </w:t>
      </w:r>
      <w:proofErr w:type="spellStart"/>
      <w:r w:rsidRPr="000621A7">
        <w:rPr>
          <w:rFonts w:ascii="Times New Roman" w:hAnsi="Times New Roman"/>
          <w:bCs/>
          <w:iCs/>
          <w:sz w:val="28"/>
          <w:szCs w:val="28"/>
        </w:rPr>
        <w:t>профориентационной</w:t>
      </w:r>
      <w:proofErr w:type="spellEnd"/>
      <w:r w:rsidRPr="000621A7">
        <w:rPr>
          <w:rFonts w:ascii="Times New Roman" w:hAnsi="Times New Roman"/>
          <w:bCs/>
          <w:iCs/>
          <w:sz w:val="28"/>
          <w:szCs w:val="28"/>
        </w:rPr>
        <w:t xml:space="preserve"> работы был проведен комплекс таких мероприятий: </w:t>
      </w:r>
    </w:p>
    <w:p w:rsidR="00E66B8A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t>о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>рганизация участия учащихся 8-11-х классов  в днях открытых дверей в профессиональных образовательных организациях Брянской области, образовательных организациях высшего образования, находящихся на территории Брянской области, в центрах заня</w:t>
      </w:r>
      <w:r w:rsidRPr="000621A7">
        <w:rPr>
          <w:rFonts w:ascii="Times New Roman" w:eastAsia="Times New Roman" w:hAnsi="Times New Roman"/>
          <w:sz w:val="28"/>
          <w:szCs w:val="28"/>
        </w:rPr>
        <w:t>тости населения,</w:t>
      </w:r>
    </w:p>
    <w:p w:rsidR="00E66B8A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t>о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 xml:space="preserve">рганизация 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ab/>
        <w:t xml:space="preserve">временного 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ab/>
        <w:t>трудоустройства несовершеннолетних граждан в возрасте от 14 до 18 лет в свободное от учебы время (в летний период)</w:t>
      </w:r>
      <w:r w:rsidRPr="000621A7">
        <w:rPr>
          <w:rFonts w:ascii="Times New Roman" w:eastAsia="Times New Roman" w:hAnsi="Times New Roman"/>
          <w:sz w:val="28"/>
          <w:szCs w:val="28"/>
        </w:rPr>
        <w:t>,</w:t>
      </w:r>
    </w:p>
    <w:p w:rsidR="00E66B8A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t>и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>нформирование учащихся ОО и их родителей (законных представителей) об условиях приема в ПОО, ВУЗы</w:t>
      </w:r>
      <w:r w:rsidRPr="000621A7">
        <w:rPr>
          <w:rFonts w:ascii="Times New Roman" w:eastAsia="Times New Roman" w:hAnsi="Times New Roman"/>
          <w:sz w:val="28"/>
          <w:szCs w:val="28"/>
        </w:rPr>
        <w:t>,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66B8A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t>о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>рганизация работы по использованию материально</w:t>
      </w:r>
      <w:r w:rsidR="009F2E81">
        <w:rPr>
          <w:rFonts w:ascii="Times New Roman" w:eastAsia="Times New Roman" w:hAnsi="Times New Roman"/>
          <w:sz w:val="28"/>
          <w:szCs w:val="28"/>
        </w:rPr>
        <w:t>-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>технической базы школьных (межшкольных) учебно</w:t>
      </w:r>
      <w:r w:rsidR="009F2E81">
        <w:rPr>
          <w:rFonts w:ascii="Times New Roman" w:eastAsia="Times New Roman" w:hAnsi="Times New Roman"/>
          <w:sz w:val="28"/>
          <w:szCs w:val="28"/>
        </w:rPr>
        <w:t>-</w:t>
      </w:r>
      <w:r w:rsidR="00E66B8A" w:rsidRPr="000621A7">
        <w:rPr>
          <w:rFonts w:ascii="Times New Roman" w:eastAsia="Times New Roman" w:hAnsi="Times New Roman"/>
          <w:sz w:val="28"/>
          <w:szCs w:val="28"/>
        </w:rPr>
        <w:t>производственных мастерских, организаций для проведения занятий по учебному предмету «технология</w:t>
      </w:r>
      <w:r w:rsidRPr="000621A7">
        <w:rPr>
          <w:rFonts w:ascii="Times New Roman" w:eastAsia="Times New Roman" w:hAnsi="Times New Roman"/>
          <w:sz w:val="28"/>
          <w:szCs w:val="28"/>
        </w:rPr>
        <w:t>»,</w:t>
      </w:r>
    </w:p>
    <w:p w:rsidR="00A33E01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t>привлечение учащихся к общественно-полезному труду,</w:t>
      </w:r>
    </w:p>
    <w:p w:rsidR="00A33E01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lastRenderedPageBreak/>
        <w:t>организация взаимодействия общеобразовательных учреждений с промышленными предприятиями и социальными учреждениями,</w:t>
      </w:r>
      <w:r w:rsidR="009F2E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21A7">
        <w:rPr>
          <w:rFonts w:ascii="Times New Roman" w:eastAsia="Times New Roman" w:hAnsi="Times New Roman"/>
          <w:sz w:val="28"/>
          <w:szCs w:val="28"/>
        </w:rPr>
        <w:t>организация волонтерской деятельности</w:t>
      </w:r>
    </w:p>
    <w:p w:rsidR="00A33E01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21A7">
        <w:rPr>
          <w:rFonts w:ascii="Times New Roman" w:eastAsia="Times New Roman" w:hAnsi="Times New Roman"/>
          <w:sz w:val="28"/>
          <w:szCs w:val="28"/>
        </w:rPr>
        <w:t>организация и проведение олимпиад и конкурсов профессионального мастерства среди учащихся ОО,</w:t>
      </w:r>
    </w:p>
    <w:p w:rsidR="00A33E01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A7">
        <w:rPr>
          <w:rFonts w:ascii="Times New Roman" w:hAnsi="Times New Roman"/>
          <w:sz w:val="28"/>
          <w:szCs w:val="28"/>
        </w:rPr>
        <w:t>участие в мастер-классе в режиме онлайн,</w:t>
      </w:r>
    </w:p>
    <w:p w:rsidR="00A33E01" w:rsidRPr="000621A7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621A7">
        <w:rPr>
          <w:rFonts w:ascii="Times New Roman" w:hAnsi="Times New Roman"/>
          <w:bCs/>
          <w:iCs/>
          <w:sz w:val="28"/>
          <w:szCs w:val="28"/>
        </w:rPr>
        <w:t xml:space="preserve">участие в областной </w:t>
      </w:r>
      <w:proofErr w:type="spellStart"/>
      <w:r w:rsidRPr="000621A7">
        <w:rPr>
          <w:rFonts w:ascii="Times New Roman" w:hAnsi="Times New Roman"/>
          <w:bCs/>
          <w:iCs/>
          <w:sz w:val="28"/>
          <w:szCs w:val="28"/>
        </w:rPr>
        <w:t>профориентационной</w:t>
      </w:r>
      <w:proofErr w:type="spellEnd"/>
      <w:r w:rsidRPr="000621A7">
        <w:rPr>
          <w:rFonts w:ascii="Times New Roman" w:hAnsi="Times New Roman"/>
          <w:bCs/>
          <w:iCs/>
          <w:sz w:val="28"/>
          <w:szCs w:val="28"/>
        </w:rPr>
        <w:t xml:space="preserve"> акции «Марафон профессий»,</w:t>
      </w:r>
    </w:p>
    <w:p w:rsidR="00A33E01" w:rsidRPr="00282541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2541">
        <w:rPr>
          <w:rFonts w:ascii="Times New Roman" w:eastAsia="Times New Roman" w:hAnsi="Times New Roman"/>
          <w:sz w:val="28"/>
          <w:szCs w:val="28"/>
        </w:rPr>
        <w:t>участие во Всероссийском конкурсе для школьников "Большая перемена" (проекта президентской платформы "Россия – страна возможностей"),</w:t>
      </w:r>
    </w:p>
    <w:p w:rsidR="00A33E01" w:rsidRPr="00282541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2541">
        <w:rPr>
          <w:rFonts w:ascii="Times New Roman" w:eastAsia="Times New Roman" w:hAnsi="Times New Roman"/>
          <w:sz w:val="28"/>
          <w:szCs w:val="28"/>
        </w:rPr>
        <w:t>просмотр открытых уроков «</w:t>
      </w:r>
      <w:proofErr w:type="spellStart"/>
      <w:r w:rsidRPr="00282541">
        <w:rPr>
          <w:rFonts w:ascii="Times New Roman" w:eastAsia="Times New Roman" w:hAnsi="Times New Roman"/>
          <w:sz w:val="28"/>
          <w:szCs w:val="28"/>
        </w:rPr>
        <w:t>ПроеКТОриЯ</w:t>
      </w:r>
      <w:proofErr w:type="spellEnd"/>
      <w:r w:rsidRPr="00282541">
        <w:rPr>
          <w:rFonts w:ascii="Times New Roman" w:eastAsia="Times New Roman" w:hAnsi="Times New Roman"/>
          <w:sz w:val="28"/>
          <w:szCs w:val="28"/>
        </w:rPr>
        <w:t>», направленных на раннюю профориентацию,</w:t>
      </w:r>
    </w:p>
    <w:p w:rsidR="00A33E01" w:rsidRPr="00282541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2541">
        <w:rPr>
          <w:rFonts w:ascii="Times New Roman" w:eastAsia="Times New Roman" w:hAnsi="Times New Roman"/>
          <w:sz w:val="28"/>
          <w:szCs w:val="28"/>
        </w:rPr>
        <w:t xml:space="preserve">участие </w:t>
      </w:r>
      <w:proofErr w:type="gramStart"/>
      <w:r w:rsidRPr="00282541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8254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282541">
        <w:rPr>
          <w:rFonts w:ascii="Times New Roman" w:eastAsia="Times New Roman" w:hAnsi="Times New Roman"/>
          <w:sz w:val="28"/>
          <w:szCs w:val="28"/>
        </w:rPr>
        <w:t>профориентационной</w:t>
      </w:r>
      <w:proofErr w:type="spellEnd"/>
      <w:r w:rsidRPr="00282541">
        <w:rPr>
          <w:rFonts w:ascii="Times New Roman" w:eastAsia="Times New Roman" w:hAnsi="Times New Roman"/>
          <w:sz w:val="28"/>
          <w:szCs w:val="28"/>
        </w:rPr>
        <w:t xml:space="preserve"> программе «Билет в будущее»,</w:t>
      </w:r>
    </w:p>
    <w:p w:rsidR="00A33E01" w:rsidRPr="00282541" w:rsidRDefault="00A33E01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2541">
        <w:rPr>
          <w:rFonts w:ascii="Times New Roman" w:eastAsia="Times New Roman" w:hAnsi="Times New Roman"/>
          <w:sz w:val="28"/>
          <w:szCs w:val="28"/>
        </w:rPr>
        <w:t xml:space="preserve">участие в </w:t>
      </w:r>
      <w:proofErr w:type="gramStart"/>
      <w:r w:rsidRPr="00282541">
        <w:rPr>
          <w:rFonts w:ascii="Times New Roman" w:eastAsia="Times New Roman" w:hAnsi="Times New Roman"/>
          <w:sz w:val="28"/>
          <w:szCs w:val="28"/>
        </w:rPr>
        <w:t>областной</w:t>
      </w:r>
      <w:proofErr w:type="gramEnd"/>
      <w:r w:rsidRPr="00282541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282541">
        <w:rPr>
          <w:rFonts w:ascii="Times New Roman" w:eastAsia="Times New Roman" w:hAnsi="Times New Roman"/>
          <w:sz w:val="28"/>
          <w:szCs w:val="28"/>
        </w:rPr>
        <w:t>Мегаярмарке</w:t>
      </w:r>
      <w:proofErr w:type="spellEnd"/>
      <w:r w:rsidRPr="00282541">
        <w:rPr>
          <w:rFonts w:ascii="Times New Roman" w:eastAsia="Times New Roman" w:hAnsi="Times New Roman"/>
          <w:sz w:val="28"/>
          <w:szCs w:val="28"/>
        </w:rPr>
        <w:t xml:space="preserve"> учебных мест»,</w:t>
      </w:r>
    </w:p>
    <w:p w:rsidR="006F6B67" w:rsidRPr="00282541" w:rsidRDefault="006F6B67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2541">
        <w:rPr>
          <w:rFonts w:ascii="Times New Roman" w:eastAsia="Times New Roman" w:hAnsi="Times New Roman"/>
          <w:sz w:val="28"/>
          <w:szCs w:val="28"/>
        </w:rPr>
        <w:t xml:space="preserve">участие 9-11 классов в осенней и весенней </w:t>
      </w:r>
      <w:proofErr w:type="gramStart"/>
      <w:r w:rsidRPr="00282541">
        <w:rPr>
          <w:rFonts w:ascii="Times New Roman" w:eastAsia="Times New Roman" w:hAnsi="Times New Roman"/>
          <w:sz w:val="28"/>
          <w:szCs w:val="28"/>
        </w:rPr>
        <w:t>сессиях</w:t>
      </w:r>
      <w:proofErr w:type="gramEnd"/>
      <w:r w:rsidRPr="00282541">
        <w:rPr>
          <w:rFonts w:ascii="Times New Roman" w:eastAsia="Times New Roman" w:hAnsi="Times New Roman"/>
          <w:sz w:val="28"/>
          <w:szCs w:val="28"/>
        </w:rPr>
        <w:t xml:space="preserve"> проекта «Онлайн уроки финансовой грамотности,</w:t>
      </w:r>
    </w:p>
    <w:p w:rsidR="000621A7" w:rsidRPr="00282541" w:rsidRDefault="000621A7" w:rsidP="00DF4C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2541">
        <w:rPr>
          <w:rFonts w:ascii="Times New Roman" w:eastAsia="Times New Roman" w:hAnsi="Times New Roman"/>
          <w:sz w:val="28"/>
          <w:szCs w:val="28"/>
        </w:rPr>
        <w:t>участие в мониторинге профессиональных предпочтений среди учащихся 9-х и 11-х классов.</w:t>
      </w:r>
    </w:p>
    <w:p w:rsidR="00BF1A3E" w:rsidRPr="00876EEA" w:rsidRDefault="000621A7" w:rsidP="00DF4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EEA">
        <w:rPr>
          <w:rFonts w:ascii="Times New Roman" w:hAnsi="Times New Roman"/>
          <w:sz w:val="28"/>
          <w:szCs w:val="28"/>
        </w:rPr>
        <w:t xml:space="preserve">В рамках введения в </w:t>
      </w:r>
      <w:proofErr w:type="spellStart"/>
      <w:r w:rsidRPr="00876EEA">
        <w:rPr>
          <w:rFonts w:ascii="Times New Roman" w:hAnsi="Times New Roman"/>
          <w:sz w:val="28"/>
          <w:szCs w:val="28"/>
        </w:rPr>
        <w:t>общеоразовательные</w:t>
      </w:r>
      <w:proofErr w:type="spellEnd"/>
      <w:r w:rsidRPr="00876EEA">
        <w:rPr>
          <w:rFonts w:ascii="Times New Roman" w:hAnsi="Times New Roman"/>
          <w:sz w:val="28"/>
          <w:szCs w:val="28"/>
        </w:rPr>
        <w:t xml:space="preserve"> организации </w:t>
      </w:r>
      <w:r w:rsidR="00BF1A3E" w:rsidRPr="00876EEA">
        <w:rPr>
          <w:rFonts w:ascii="Times New Roman" w:hAnsi="Times New Roman"/>
          <w:sz w:val="28"/>
          <w:szCs w:val="28"/>
        </w:rPr>
        <w:t>ФГОС СОО в школах</w:t>
      </w:r>
    </w:p>
    <w:p w:rsidR="002E7F83" w:rsidRDefault="00BF1A3E" w:rsidP="00DF4C21">
      <w:pPr>
        <w:spacing w:after="0" w:line="240" w:lineRule="auto"/>
        <w:ind w:left="-567"/>
        <w:jc w:val="both"/>
      </w:pPr>
      <w:r w:rsidRPr="00876EEA">
        <w:rPr>
          <w:rFonts w:ascii="Times New Roman" w:hAnsi="Times New Roman"/>
          <w:sz w:val="28"/>
          <w:szCs w:val="28"/>
        </w:rPr>
        <w:t>были созданы «универсальные» классы.</w:t>
      </w:r>
      <w:r w:rsidR="002E7F83" w:rsidRPr="002E7F83">
        <w:t xml:space="preserve"> </w:t>
      </w:r>
    </w:p>
    <w:p w:rsidR="000621A7" w:rsidRPr="00876EEA" w:rsidRDefault="002E7F8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E7F83">
        <w:rPr>
          <w:rFonts w:ascii="Times New Roman" w:hAnsi="Times New Roman"/>
          <w:sz w:val="28"/>
          <w:szCs w:val="28"/>
        </w:rPr>
        <w:t>Брянская область начинает реализацию проекта по созданию в общеобразовательных организациях области психолого-педагогических классов.</w:t>
      </w:r>
      <w:r w:rsidRPr="002E7F83">
        <w:t xml:space="preserve"> </w:t>
      </w:r>
      <w:r w:rsidRPr="002E7F83">
        <w:rPr>
          <w:rFonts w:ascii="Times New Roman" w:hAnsi="Times New Roman"/>
          <w:sz w:val="28"/>
          <w:szCs w:val="28"/>
        </w:rPr>
        <w:t>Такой класс с 1 сентября 2022 г. о</w:t>
      </w:r>
      <w:r>
        <w:rPr>
          <w:rFonts w:ascii="Times New Roman" w:hAnsi="Times New Roman"/>
          <w:sz w:val="28"/>
          <w:szCs w:val="28"/>
        </w:rPr>
        <w:t>ткроется на базе МБОУ СОШ № 1.</w:t>
      </w:r>
    </w:p>
    <w:p w:rsidR="00780315" w:rsidRPr="00BC7A07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C7A07">
        <w:rPr>
          <w:rFonts w:ascii="Times New Roman" w:hAnsi="Times New Roman"/>
          <w:sz w:val="28"/>
          <w:szCs w:val="28"/>
        </w:rPr>
        <w:t>В  20</w:t>
      </w:r>
      <w:r w:rsidR="005E037C" w:rsidRPr="00BC7A07">
        <w:rPr>
          <w:rFonts w:ascii="Times New Roman" w:hAnsi="Times New Roman"/>
          <w:sz w:val="28"/>
          <w:szCs w:val="28"/>
        </w:rPr>
        <w:t>2</w:t>
      </w:r>
      <w:r w:rsidR="002E7F83">
        <w:rPr>
          <w:rFonts w:ascii="Times New Roman" w:hAnsi="Times New Roman"/>
          <w:sz w:val="28"/>
          <w:szCs w:val="28"/>
        </w:rPr>
        <w:t>2</w:t>
      </w:r>
      <w:r w:rsidRPr="00BC7A07">
        <w:rPr>
          <w:rFonts w:ascii="Times New Roman" w:hAnsi="Times New Roman"/>
          <w:sz w:val="28"/>
          <w:szCs w:val="28"/>
        </w:rPr>
        <w:t>-20</w:t>
      </w:r>
      <w:r w:rsidR="005E037C" w:rsidRPr="00BC7A07">
        <w:rPr>
          <w:rFonts w:ascii="Times New Roman" w:hAnsi="Times New Roman"/>
          <w:sz w:val="28"/>
          <w:szCs w:val="28"/>
        </w:rPr>
        <w:t>2</w:t>
      </w:r>
      <w:r w:rsidR="002E7F83">
        <w:rPr>
          <w:rFonts w:ascii="Times New Roman" w:hAnsi="Times New Roman"/>
          <w:sz w:val="28"/>
          <w:szCs w:val="28"/>
        </w:rPr>
        <w:t>3</w:t>
      </w:r>
      <w:r w:rsidRPr="00BC7A07">
        <w:rPr>
          <w:rFonts w:ascii="Times New Roman" w:hAnsi="Times New Roman"/>
          <w:sz w:val="28"/>
          <w:szCs w:val="28"/>
        </w:rPr>
        <w:t xml:space="preserve"> учебном году каждой образовательной организации необходимо продолжить осуществлять построение индивидуального образовательного маршрута, позволяющего организовать профильное обучения каждого обучающегося старшей ступени обучения, в полном объеме использовать ресурсы дополнительного образования.</w:t>
      </w:r>
    </w:p>
    <w:p w:rsidR="00780315" w:rsidRPr="004A3AA1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315" w:rsidRPr="00577CFB" w:rsidRDefault="00C2197B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</w:t>
      </w:r>
      <w:r w:rsidR="00780315" w:rsidRPr="00577C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.5. Воспитательная работа</w:t>
      </w:r>
    </w:p>
    <w:p w:rsidR="00780315" w:rsidRPr="00577CFB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315" w:rsidRPr="00577CFB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7CFB">
        <w:rPr>
          <w:rFonts w:ascii="Times New Roman" w:hAnsi="Times New Roman"/>
          <w:sz w:val="28"/>
          <w:szCs w:val="28"/>
        </w:rPr>
        <w:t>Целью воспитательной работы в общеобразовательных учреждениях города в 20</w:t>
      </w:r>
      <w:r w:rsidR="00724BE8" w:rsidRPr="00577CFB">
        <w:rPr>
          <w:rFonts w:ascii="Times New Roman" w:hAnsi="Times New Roman"/>
          <w:sz w:val="28"/>
          <w:szCs w:val="28"/>
        </w:rPr>
        <w:t>2</w:t>
      </w:r>
      <w:r w:rsidR="00577CFB" w:rsidRPr="00577CFB">
        <w:rPr>
          <w:rFonts w:ascii="Times New Roman" w:hAnsi="Times New Roman"/>
          <w:sz w:val="28"/>
          <w:szCs w:val="28"/>
        </w:rPr>
        <w:t>1</w:t>
      </w:r>
      <w:r w:rsidRPr="00577CFB">
        <w:rPr>
          <w:rFonts w:ascii="Times New Roman" w:hAnsi="Times New Roman"/>
          <w:sz w:val="28"/>
          <w:szCs w:val="28"/>
        </w:rPr>
        <w:t>-20</w:t>
      </w:r>
      <w:r w:rsidR="00417531" w:rsidRPr="00577CFB">
        <w:rPr>
          <w:rFonts w:ascii="Times New Roman" w:hAnsi="Times New Roman"/>
          <w:sz w:val="28"/>
          <w:szCs w:val="28"/>
        </w:rPr>
        <w:t>2</w:t>
      </w:r>
      <w:r w:rsidR="00577CFB" w:rsidRPr="00577CFB">
        <w:rPr>
          <w:rFonts w:ascii="Times New Roman" w:hAnsi="Times New Roman"/>
          <w:sz w:val="28"/>
          <w:szCs w:val="28"/>
        </w:rPr>
        <w:t>2</w:t>
      </w:r>
      <w:r w:rsidRPr="00577CFB">
        <w:rPr>
          <w:rFonts w:ascii="Times New Roman" w:hAnsi="Times New Roman"/>
          <w:sz w:val="28"/>
          <w:szCs w:val="28"/>
        </w:rPr>
        <w:t xml:space="preserve"> учебном году являлось – создание условий, способствующих развитию интеллектуальных, личностных, творческих качеств  учащихся, их социальной адаптации в обществе на основе </w:t>
      </w:r>
    </w:p>
    <w:p w:rsidR="00780315" w:rsidRPr="00577CFB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7CFB">
        <w:rPr>
          <w:rFonts w:ascii="Times New Roman" w:hAnsi="Times New Roman"/>
          <w:sz w:val="28"/>
          <w:szCs w:val="28"/>
        </w:rPr>
        <w:t>Воспитание</w:t>
      </w:r>
      <w:r w:rsidRPr="00577CFB">
        <w:rPr>
          <w:rFonts w:ascii="Times New Roman" w:hAnsi="Times New Roman"/>
          <w:b/>
          <w:sz w:val="28"/>
          <w:szCs w:val="28"/>
        </w:rPr>
        <w:t xml:space="preserve"> </w:t>
      </w:r>
      <w:r w:rsidRPr="00577CFB">
        <w:rPr>
          <w:rFonts w:ascii="Times New Roman" w:hAnsi="Times New Roman"/>
          <w:sz w:val="28"/>
          <w:szCs w:val="28"/>
        </w:rPr>
        <w:t xml:space="preserve">патриота, гражданина своей страны с активной жизненной позицией – это направление воспитательной работы всегда было и остается актуальным. </w:t>
      </w:r>
    </w:p>
    <w:p w:rsidR="00B135DB" w:rsidRDefault="00780315" w:rsidP="00536125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7CFB">
        <w:rPr>
          <w:rFonts w:ascii="Times New Roman" w:hAnsi="Times New Roman"/>
          <w:sz w:val="28"/>
          <w:szCs w:val="28"/>
        </w:rPr>
        <w:t xml:space="preserve">Воспитание гражданских качеств личности, таких как патриотизм, ответственность, чувство долга, уважение к истории Отечества, участникам </w:t>
      </w:r>
      <w:r w:rsidRPr="00577CFB">
        <w:rPr>
          <w:rFonts w:ascii="Times New Roman" w:hAnsi="Times New Roman"/>
          <w:sz w:val="28"/>
          <w:szCs w:val="28"/>
        </w:rPr>
        <w:lastRenderedPageBreak/>
        <w:t xml:space="preserve">Великой Отечественной войны продолжает быть  одним из главных направлений в наших школах. 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Проведена большая работа по обеспечению развития спорта в округе и обеспечению условий </w:t>
      </w:r>
      <w:proofErr w:type="spellStart"/>
      <w:r w:rsidRPr="00B135D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среды в образовательных учреждениях.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Приоритетным направлением для реализации задачи «оздоровление детей» было использование </w:t>
      </w:r>
      <w:proofErr w:type="spellStart"/>
      <w:r w:rsidRPr="00B135DB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форм организованного отдыха. Организована работа оздоровительных лагерей с дневным пребыванием во всех общеобразовательных учреждениях. Данным видом отдыха было  охвачено 507 детей.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Специалистами центра гигиены и эпидемиологии  проведено гигиеническое обучение работников лагерей.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Комплектование лагерей  было максимально социально направленным. Преимущественное  право при зачислении  в школьный оздоровительный лагерь  имели дети  из неполных, малообеспеченных, многодетных, неблагополучных семей, детей, оставшихся без попечения родителей, детей-сирот. </w:t>
      </w:r>
    </w:p>
    <w:p w:rsidR="00B135DB" w:rsidRPr="00B135DB" w:rsidRDefault="0053612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5DB" w:rsidRPr="00B135DB">
        <w:rPr>
          <w:rFonts w:ascii="Times New Roman" w:hAnsi="Times New Roman"/>
          <w:sz w:val="28"/>
          <w:szCs w:val="28"/>
        </w:rPr>
        <w:t>На базе школ работают 8 секции по видам спорта. В них занимается 120 человек.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Особое внимание уделяется оздоровлению детей и подростков. Ведется работа по привлечению их к систематическим занятиям физической культурой и спортом.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На базах общеобразовательных учреждений для занятий физической культурой и спортом имеются: спортивные залы – 3; спортивный класс – 1, оборудованные спортивные площадки – 5, хоккейный корт -2.                                                                                                                                                                        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Одним из важных направлений воспитательной работы является профилактическая работа. Проблема профилактики правонарушений, наркомании, токсикомании, вредных привычек, пропаганда  здорового образа жизни также является одной из самых актуальных.     Проблема вредных привычек изучается в курсе таких предметов как биология, ОБЖ, </w:t>
      </w:r>
      <w:proofErr w:type="spellStart"/>
      <w:r w:rsidRPr="00B135DB">
        <w:rPr>
          <w:rFonts w:ascii="Times New Roman" w:hAnsi="Times New Roman"/>
          <w:sz w:val="28"/>
          <w:szCs w:val="28"/>
        </w:rPr>
        <w:t>граждановедение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; спец. курсов, ОПК. </w:t>
      </w:r>
      <w:proofErr w:type="gramStart"/>
      <w:r w:rsidRPr="00B135DB">
        <w:rPr>
          <w:rFonts w:ascii="Times New Roman" w:hAnsi="Times New Roman"/>
          <w:sz w:val="28"/>
          <w:szCs w:val="28"/>
        </w:rPr>
        <w:t>Во внеурочной работе с учащимися применяются самые разнообразные формы: часы общения, тренинги, анкетирование, индивидуальные и групповые консультации, встречи со специалистами (врачами, психологами, инспекторами, работниками прокуратуры), конкурсы рисунков,  плакатов, газет; кроме этого,  учащиеся активно участвуют в городских акциях «Подросток», «Семья».</w:t>
      </w:r>
      <w:proofErr w:type="gramEnd"/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Нельзя не отметить работу специалистов центра ЦППМСП в решении вопросов профилактики вредных привычек и пропаганды здорового образа жизни. С целью формирования здорового жизненного стиля и высокоэффективных поведенческих стратегий у подростков для учащихся 10 классов были проведены </w:t>
      </w:r>
      <w:proofErr w:type="spellStart"/>
      <w:r w:rsidRPr="00B135DB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занятия по программе «Пять шагов к себе».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Специалисты Центра по-прежнему большое внимание уделяют созданию системы активной первичной профилактики злоупотребления </w:t>
      </w:r>
      <w:proofErr w:type="spellStart"/>
      <w:r w:rsidRPr="00B135DB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веществами. Целью данной работы является предотвращение возможности </w:t>
      </w:r>
      <w:r w:rsidRPr="00B135DB">
        <w:rPr>
          <w:rFonts w:ascii="Times New Roman" w:hAnsi="Times New Roman"/>
          <w:sz w:val="28"/>
          <w:szCs w:val="28"/>
        </w:rPr>
        <w:lastRenderedPageBreak/>
        <w:t xml:space="preserve">первоначального употребления наркотиков, торможение эпизодической наркотизации детей и подростков, развитие конструктивных навыков общения, навыков принятия решения; создания условий для самореализации молодых людей, повышения их социальной активности. 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В связи с участившимися случаями суицида среди подростков большое внимание уделялось мероприятиям, направленным на профилактику суицидального поведения среди несовершеннолетних. </w:t>
      </w:r>
      <w:proofErr w:type="gramStart"/>
      <w:r w:rsidRPr="00B135DB">
        <w:rPr>
          <w:rFonts w:ascii="Times New Roman" w:hAnsi="Times New Roman"/>
          <w:sz w:val="28"/>
          <w:szCs w:val="28"/>
        </w:rPr>
        <w:t xml:space="preserve">В школах были разработаны планы мероприятий по данному направлению, оформлены информационные стенды с телефонами доверия и памятками для родителей; проводились тематические классные часы и часы общения; обновлялся банк данных о семьях, находящихся в социально-опасном  положении, и детях, состоящих на профилактических учетах; проводилась работа по вовлечению детей и подростков во внеурочную деятельность класса и школы, школьную и внешкольную кружковую работу. </w:t>
      </w:r>
      <w:proofErr w:type="gramEnd"/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В рамках профилактической работы с учащимися в школах </w:t>
      </w:r>
      <w:proofErr w:type="spellStart"/>
      <w:r w:rsidRPr="00B135DB">
        <w:rPr>
          <w:rFonts w:ascii="Times New Roman" w:hAnsi="Times New Roman"/>
          <w:sz w:val="28"/>
          <w:szCs w:val="28"/>
        </w:rPr>
        <w:t>г</w:t>
      </w:r>
      <w:proofErr w:type="gramStart"/>
      <w:r w:rsidRPr="00B135DB">
        <w:rPr>
          <w:rFonts w:ascii="Times New Roman" w:hAnsi="Times New Roman"/>
          <w:sz w:val="28"/>
          <w:szCs w:val="28"/>
        </w:rPr>
        <w:t>.С</w:t>
      </w:r>
      <w:proofErr w:type="gramEnd"/>
      <w:r w:rsidRPr="00B135DB">
        <w:rPr>
          <w:rFonts w:ascii="Times New Roman" w:hAnsi="Times New Roman"/>
          <w:sz w:val="28"/>
          <w:szCs w:val="28"/>
        </w:rPr>
        <w:t>ельцо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были проведены: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- Мероприятия месячника безопасности и  гражданской защиты детей (по профилактике ДДТТ, пожарной безопасности, экстремизма, терроризма, разработка схемы-маршрута «До</w:t>
      </w:r>
      <w:proofErr w:type="gramStart"/>
      <w:r w:rsidRPr="00B135DB">
        <w:rPr>
          <w:rFonts w:ascii="Times New Roman" w:hAnsi="Times New Roman"/>
          <w:sz w:val="28"/>
          <w:szCs w:val="28"/>
        </w:rPr>
        <w:t>м-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 школа-дом», учебно-тренировочная эвакуация учащихся из здания). В рамках Месячника безопасности в образовательных организациях для учащихся были проведены Всероссийские открытые уроки ОБЖ, ходе которых учащимся были предложены интересные игровые задания, викторины, беседы, а также проведены инструктажи по правилам безопасного поведения. Ребята вспомнили номера телефонов вызова экстренных служб, алгоритмы действий в ЧС.   Проведена практическая тренировка по эвакуации в случае возникновения чрезвычайной ситуации и пожара. Кроме того, школы посетили инспекторы МЧС </w:t>
      </w:r>
      <w:proofErr w:type="spellStart"/>
      <w:r w:rsidRPr="00B135DB">
        <w:rPr>
          <w:rFonts w:ascii="Times New Roman" w:hAnsi="Times New Roman"/>
          <w:sz w:val="28"/>
          <w:szCs w:val="28"/>
        </w:rPr>
        <w:t>Киреенкова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Е.В. и Григорьев Н.Н., которые провели познавательные беседы с учащимися о правилах безопасного поведения и действиях при пожаре.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- Акция «Внимание - дети!» (сентябрь)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Тематические классные часы и инструктажи с учащимися по правилам безопасности на дорогах; о запрещении управления транспортными средствами до достижения соответствующего возраста и без разрешающих документов, о соблюдении правил участниками дорожного движения.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 Тематические викторины "Соблюдайте ПДД, пусть не будет ДТП!», просмотр видеороликов «ПДД - для пешеходов», «Пешеходы», «Безопасное поведение на дорогах».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 Конкурс рисунков «Безопасность – это важно!».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 Практические занятия "Минутка безопасности", </w:t>
      </w:r>
      <w:proofErr w:type="spellStart"/>
      <w:r w:rsidRPr="00B135DB">
        <w:rPr>
          <w:rFonts w:ascii="Times New Roman" w:hAnsi="Times New Roman"/>
          <w:sz w:val="28"/>
          <w:szCs w:val="28"/>
        </w:rPr>
        <w:t>квест</w:t>
      </w:r>
      <w:proofErr w:type="spellEnd"/>
      <w:r w:rsidRPr="00B135DB">
        <w:rPr>
          <w:rFonts w:ascii="Times New Roman" w:hAnsi="Times New Roman"/>
          <w:sz w:val="28"/>
          <w:szCs w:val="28"/>
        </w:rPr>
        <w:t>-игра «</w:t>
      </w:r>
      <w:proofErr w:type="gramStart"/>
      <w:r w:rsidRPr="00B135DB">
        <w:rPr>
          <w:rFonts w:ascii="Times New Roman" w:hAnsi="Times New Roman"/>
          <w:sz w:val="28"/>
          <w:szCs w:val="28"/>
        </w:rPr>
        <w:t>Знай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 правила дорожного движения!», во время которой познакомились с ПДД, с группами дорожных знаков, с правилами оказания первой медицинской помощи.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- социально-психологическое тестирование (октябрь), направленное на раннее выявление незаконного потребления наркотических средств и </w:t>
      </w:r>
      <w:r w:rsidRPr="00B135DB">
        <w:rPr>
          <w:rFonts w:ascii="Times New Roman" w:hAnsi="Times New Roman"/>
          <w:sz w:val="28"/>
          <w:szCs w:val="28"/>
        </w:rPr>
        <w:lastRenderedPageBreak/>
        <w:t xml:space="preserve">психотропных веществ с использованием единой методики. Приняло участие 474 учащихся 7-11 классов. </w:t>
      </w:r>
      <w:proofErr w:type="gramStart"/>
      <w:r w:rsidRPr="00B135DB">
        <w:rPr>
          <w:rFonts w:ascii="Times New Roman" w:hAnsi="Times New Roman"/>
          <w:sz w:val="28"/>
          <w:szCs w:val="28"/>
        </w:rPr>
        <w:t>Данные о результатах тестирования с высоким риском склонности к зависимостям направлены в школы из областного ЦППМСП Брянской области для индивидуальной профилактической работы.</w:t>
      </w:r>
      <w:proofErr w:type="gramEnd"/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С 20 ноября по 20 декабря 2022 года в школах  города Сельцо  проходил антинаркотический месячник «</w:t>
      </w:r>
      <w:proofErr w:type="spellStart"/>
      <w:r w:rsidRPr="00B135DB">
        <w:rPr>
          <w:rFonts w:ascii="Times New Roman" w:hAnsi="Times New Roman"/>
          <w:sz w:val="28"/>
          <w:szCs w:val="28"/>
        </w:rPr>
        <w:t>Брянщина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– за жизнь без наркотиков!».                     В первую неделю реализации профилактического месячника в школе была обновлена информация на стенде «Вместе против наркотиков», размещена информация в классных чатах, в группах ОУ </w:t>
      </w:r>
      <w:proofErr w:type="spellStart"/>
      <w:r w:rsidRPr="00B135D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о проведении месячника, с указанием номера телефона доверия. В течение месяца  для учащихся 8-11 классов были показаны видеофильмы, социальные ролики по пропаганде здорового образа жизни с последующим обсуждением «</w:t>
      </w:r>
      <w:proofErr w:type="gramStart"/>
      <w:r w:rsidRPr="00B135DB">
        <w:rPr>
          <w:rFonts w:ascii="Times New Roman" w:hAnsi="Times New Roman"/>
          <w:sz w:val="28"/>
          <w:szCs w:val="28"/>
        </w:rPr>
        <w:t>Правда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 о табаке», «Осторожно - </w:t>
      </w:r>
      <w:proofErr w:type="spellStart"/>
      <w:r w:rsidRPr="00B135DB">
        <w:rPr>
          <w:rFonts w:ascii="Times New Roman" w:hAnsi="Times New Roman"/>
          <w:sz w:val="28"/>
          <w:szCs w:val="28"/>
        </w:rPr>
        <w:t>снюсы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!» (349 учащихся). Оформлена книжная выставка в школьной библиотеке «Ступени, ведущие вниз» и проведены библиотечные часы для учащихся «Мы – за здоровый образ жизни!» (189 учащихся). Обучающиеся МБОУ СОШ № 4 изготовили антинаркотические буклеты и плакаты «Наркотикам НЕТ!» и «Быть здоровым – </w:t>
      </w:r>
      <w:proofErr w:type="gramStart"/>
      <w:r w:rsidRPr="00B135DB">
        <w:rPr>
          <w:rFonts w:ascii="Times New Roman" w:hAnsi="Times New Roman"/>
          <w:sz w:val="28"/>
          <w:szCs w:val="28"/>
        </w:rPr>
        <w:t>здорово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!», направленные на профилактику употребления и зависимости от ПАВ (32 уч-ся). Во всех классах классные руководители провели тематические классные часы: </w:t>
      </w:r>
      <w:proofErr w:type="gramStart"/>
      <w:r w:rsidRPr="00B135DB">
        <w:rPr>
          <w:rFonts w:ascii="Times New Roman" w:hAnsi="Times New Roman"/>
          <w:sz w:val="28"/>
          <w:szCs w:val="28"/>
        </w:rPr>
        <w:t>«Я здоровье берегу», «Сохрани здоровье смолоду», «В здоровом теле – здоровый дух», «Губительная сигарета», «Не говори «Да», если хочешь сказать «Нет!», «Зеленый змий – миф и реальность» (1828 учащихся).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 Социальными педагогами школ проведены индивидуальные беседы по пропаганде здорового образа жизни с учащимися «группы риска» (52). В МБОУ СОШ № 4 проведена антинаркотическая акция «Нет наркотикам! Мы выбираем спорт!» (спортивные переменки). В МБОУ СОШ № 1 и № 5 с целью пропаганды ЗОЖ и формирования негативного отношения к вредным привычкам с 20ноября по 20декабря 2022 года в  школе  прошли веселые старты под девизом: «Спорту – Да, наркотикам – Нет!» среди учащихся 1 – 4классов (198 уч-ся). Акцию «Красная лента» в День борьбы со СПИДом провели учащиеся 11 класса МБОУ СОШ № 2 (10 человек). С 28 ноября по 1 декабря учащиеся МБОУ СОШ № 2 прошли онлайн-тестирование о компетентности в области распространения, выявления и лечения ВИЧ и получили сертификаты на сайте опрос-молодежи-о-</w:t>
      </w:r>
      <w:proofErr w:type="spellStart"/>
      <w:r w:rsidRPr="00B135DB">
        <w:rPr>
          <w:rFonts w:ascii="Times New Roman" w:hAnsi="Times New Roman"/>
          <w:sz w:val="28"/>
          <w:szCs w:val="28"/>
        </w:rPr>
        <w:t>вич</w:t>
      </w:r>
      <w:proofErr w:type="gramStart"/>
      <w:r w:rsidRPr="00B135DB">
        <w:rPr>
          <w:rFonts w:ascii="Times New Roman" w:hAnsi="Times New Roman"/>
          <w:sz w:val="28"/>
          <w:szCs w:val="28"/>
        </w:rPr>
        <w:t>.р</w:t>
      </w:r>
      <w:proofErr w:type="gramEnd"/>
      <w:r w:rsidRPr="00B135DB">
        <w:rPr>
          <w:rFonts w:ascii="Times New Roman" w:hAnsi="Times New Roman"/>
          <w:sz w:val="28"/>
          <w:szCs w:val="28"/>
        </w:rPr>
        <w:t>ф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(23 человек).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В рамках Всероссийской акции «СТОП ВИЧ/СПИД» в декабре обучающиеся – 8-11 классов всех общеобразовательных школ </w:t>
      </w:r>
      <w:proofErr w:type="spellStart"/>
      <w:r w:rsidRPr="00B135DB">
        <w:rPr>
          <w:rFonts w:ascii="Times New Roman" w:hAnsi="Times New Roman"/>
          <w:sz w:val="28"/>
          <w:szCs w:val="28"/>
        </w:rPr>
        <w:t>г</w:t>
      </w:r>
      <w:proofErr w:type="gramStart"/>
      <w:r w:rsidRPr="00B135DB">
        <w:rPr>
          <w:rFonts w:ascii="Times New Roman" w:hAnsi="Times New Roman"/>
          <w:sz w:val="28"/>
          <w:szCs w:val="28"/>
        </w:rPr>
        <w:t>.С</w:t>
      </w:r>
      <w:proofErr w:type="gramEnd"/>
      <w:r w:rsidRPr="00B135DB">
        <w:rPr>
          <w:rFonts w:ascii="Times New Roman" w:hAnsi="Times New Roman"/>
          <w:sz w:val="28"/>
          <w:szCs w:val="28"/>
        </w:rPr>
        <w:t>ельцо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приняли участие в интернет – опросе по выявлению профильной компетенции в области профилактики ВИЧ – инфекции на веб – ресурсе http://опрос-молодежи-о-вич.рф: (130 уч-ся); во всех школах были проведены классные часы и информационные беседы по профилактике ВИЧ-инфекции (436 уч-ся); для учащихся старших классов были проведены тематические уроки здоровья с привлечением фельдшеров школ и учителей биологии (183 уч-ся), учащиеся 8 -11 классов приняли участие в ежегодной Всероссийской акции «СТОП ВИЧ/СПИД», изготовив Дерево жизни", как символ борьбы со СПИДом (82 уч-ся).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lastRenderedPageBreak/>
        <w:t>-  Месячник безопасности на водных объектах (ноябрь-декабрь)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Организация участия в школьном и городском конкурсе рисунков «Осторожно, тонкий лёд!».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В 1-11 классах проведены классные часы и инструктажи с </w:t>
      </w:r>
      <w:proofErr w:type="gramStart"/>
      <w:r w:rsidRPr="00B135D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 по темам: правила поведения на реках и водоемах, предупреждение гибели людей на водных объектах в осенне-зимний период.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В 8-11 классах проведены тематические уроки ОБЖ «Что делать, если ты провалился под лед», «Правила поведения на открытых водоемах», «Основные правила поведения в экстремальных ситуациях».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Всем учащимся вклеены памятки в дневники с правилами поведения на водоемах в осенне-зимний период. На стендах по безопасности размещены памятки «Опасно! Тонкий лёд!», «Меры предосторожности и правила поведения на льду», «Оказание помощи пострадавшим на льду».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Воспитание гражданских качеств личности, таких как патриотизм, ответственность, чувство долга, уважение к истории Отечества, участникам Великой Отечественной войны продолжает быть одним из главных направлений работы в наших школах. С этой целью в течение учебного года в школах проводились различные мероприятия в дистанционном формате: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-Операции «Обелиск», «Ветеран живет рядом»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-«Вахта памяти», 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-Цикл мероприятий, посвященных Дню освобождения </w:t>
      </w:r>
      <w:proofErr w:type="spellStart"/>
      <w:r w:rsidRPr="00B135DB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и Дню Победы в ВОВ,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-Городской конкурс рисунков «Шумел сурово брянский лес…», посвященный Дню освобождения </w:t>
      </w:r>
      <w:proofErr w:type="spellStart"/>
      <w:r w:rsidRPr="00B135DB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B135DB">
        <w:rPr>
          <w:rFonts w:ascii="Times New Roman" w:hAnsi="Times New Roman"/>
          <w:sz w:val="28"/>
          <w:szCs w:val="28"/>
        </w:rPr>
        <w:t>,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-традиционный месячник памяти Героя Советского Союза В.А. </w:t>
      </w:r>
      <w:proofErr w:type="spellStart"/>
      <w:r w:rsidRPr="00B135DB">
        <w:rPr>
          <w:rFonts w:ascii="Times New Roman" w:hAnsi="Times New Roman"/>
          <w:sz w:val="28"/>
          <w:szCs w:val="28"/>
        </w:rPr>
        <w:t>Лягина</w:t>
      </w:r>
      <w:proofErr w:type="spellEnd"/>
      <w:r w:rsidRPr="00B135DB">
        <w:rPr>
          <w:rFonts w:ascii="Times New Roman" w:hAnsi="Times New Roman"/>
          <w:sz w:val="28"/>
          <w:szCs w:val="28"/>
        </w:rPr>
        <w:t>,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>-городской  месячник оборонно-массовой и военно-патриотической работы.</w:t>
      </w:r>
    </w:p>
    <w:p w:rsidR="00B135DB" w:rsidRP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Большой вклад в патриотическое воспитание учащихся вносят городские конкурсы и соревнования в рамках военно-спортивных игр «Зарница» и «Орленок», Движения юных патриотов. В 2022 году в рамках финала ДЮП ВСИ «Орленок» было проведено 5 городских конкурсов, соревнований, смотров строя и песни. </w:t>
      </w:r>
    </w:p>
    <w:p w:rsid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В 2022 году определенных </w:t>
      </w:r>
      <w:proofErr w:type="gramStart"/>
      <w:r w:rsidRPr="00B135DB">
        <w:rPr>
          <w:rFonts w:ascii="Times New Roman" w:hAnsi="Times New Roman"/>
          <w:sz w:val="28"/>
          <w:szCs w:val="28"/>
        </w:rPr>
        <w:t>успехов достигло</w:t>
      </w:r>
      <w:proofErr w:type="gramEnd"/>
      <w:r w:rsidRPr="00B135DB">
        <w:rPr>
          <w:rFonts w:ascii="Times New Roman" w:hAnsi="Times New Roman"/>
          <w:sz w:val="28"/>
          <w:szCs w:val="28"/>
        </w:rPr>
        <w:t xml:space="preserve"> местное отделение «Школы безопасности». В течение года для участников движения силами педагогов были организованы занятия по подготовке к региональным соревнованиям, тренировочные походы, практические занятия на базе ПЧ-6 </w:t>
      </w:r>
      <w:proofErr w:type="spellStart"/>
      <w:r w:rsidRPr="00B135DB">
        <w:rPr>
          <w:rFonts w:ascii="Times New Roman" w:hAnsi="Times New Roman"/>
          <w:sz w:val="28"/>
          <w:szCs w:val="28"/>
        </w:rPr>
        <w:t>г</w:t>
      </w:r>
      <w:proofErr w:type="gramStart"/>
      <w:r w:rsidRPr="00B135DB">
        <w:rPr>
          <w:rFonts w:ascii="Times New Roman" w:hAnsi="Times New Roman"/>
          <w:sz w:val="28"/>
          <w:szCs w:val="28"/>
        </w:rPr>
        <w:t>.С</w:t>
      </w:r>
      <w:proofErr w:type="gramEnd"/>
      <w:r w:rsidRPr="00B135DB">
        <w:rPr>
          <w:rFonts w:ascii="Times New Roman" w:hAnsi="Times New Roman"/>
          <w:sz w:val="28"/>
          <w:szCs w:val="28"/>
        </w:rPr>
        <w:t>ельцо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. В областном смотре-конкурсе местных отделений «Школы безопасности» в 2022 году МО «Школа безопасности» </w:t>
      </w:r>
      <w:proofErr w:type="spellStart"/>
      <w:r w:rsidRPr="00B135DB">
        <w:rPr>
          <w:rFonts w:ascii="Times New Roman" w:hAnsi="Times New Roman"/>
          <w:sz w:val="28"/>
          <w:szCs w:val="28"/>
        </w:rPr>
        <w:t>г</w:t>
      </w:r>
      <w:proofErr w:type="gramStart"/>
      <w:r w:rsidRPr="00B135DB">
        <w:rPr>
          <w:rFonts w:ascii="Times New Roman" w:hAnsi="Times New Roman"/>
          <w:sz w:val="28"/>
          <w:szCs w:val="28"/>
        </w:rPr>
        <w:t>.С</w:t>
      </w:r>
      <w:proofErr w:type="gramEnd"/>
      <w:r w:rsidRPr="00B135DB">
        <w:rPr>
          <w:rFonts w:ascii="Times New Roman" w:hAnsi="Times New Roman"/>
          <w:sz w:val="28"/>
          <w:szCs w:val="28"/>
        </w:rPr>
        <w:t>ельцо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 заняло 3 место.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 xml:space="preserve">С целью недопущения нарушения Закона обучающимися в общеобразовательных учреждениях города </w:t>
      </w:r>
      <w:proofErr w:type="spellStart"/>
      <w:r w:rsidRPr="00486F12">
        <w:rPr>
          <w:rFonts w:ascii="Times New Roman" w:hAnsi="Times New Roman"/>
          <w:sz w:val="28"/>
          <w:szCs w:val="28"/>
        </w:rPr>
        <w:t>г</w:t>
      </w:r>
      <w:proofErr w:type="gramStart"/>
      <w:r w:rsidRPr="00486F12">
        <w:rPr>
          <w:rFonts w:ascii="Times New Roman" w:hAnsi="Times New Roman"/>
          <w:sz w:val="28"/>
          <w:szCs w:val="28"/>
        </w:rPr>
        <w:t>.С</w:t>
      </w:r>
      <w:proofErr w:type="gramEnd"/>
      <w:r w:rsidRPr="00486F12">
        <w:rPr>
          <w:rFonts w:ascii="Times New Roman" w:hAnsi="Times New Roman"/>
          <w:sz w:val="28"/>
          <w:szCs w:val="28"/>
        </w:rPr>
        <w:t>ельцо</w:t>
      </w:r>
      <w:proofErr w:type="spellEnd"/>
      <w:r w:rsidRPr="00486F12">
        <w:rPr>
          <w:rFonts w:ascii="Times New Roman" w:hAnsi="Times New Roman"/>
          <w:sz w:val="28"/>
          <w:szCs w:val="28"/>
        </w:rPr>
        <w:t xml:space="preserve"> систематически проводятся профилактические  мероприятия, направленные на изучение причин отклоняющегося поведения, условий  проживания и воспитания ребенка в семье. Проводится систематическая работа с учащимися, нуждающимися в особом педагогическом внимании. В школах создано информационное пространство. </w:t>
      </w:r>
      <w:r w:rsidRPr="00486F12">
        <w:rPr>
          <w:rFonts w:ascii="Times New Roman" w:hAnsi="Times New Roman"/>
          <w:sz w:val="28"/>
          <w:szCs w:val="28"/>
        </w:rPr>
        <w:lastRenderedPageBreak/>
        <w:t xml:space="preserve">Имеются информационные материалы для учащихся и родителей где размещены: правила для учащихся, координаты участкового инспектора. На сайтах и в официальных группах школ </w:t>
      </w:r>
      <w:proofErr w:type="spellStart"/>
      <w:r w:rsidRPr="00486F1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86F12">
        <w:rPr>
          <w:rFonts w:ascii="Times New Roman" w:hAnsi="Times New Roman"/>
          <w:sz w:val="28"/>
          <w:szCs w:val="28"/>
        </w:rPr>
        <w:t xml:space="preserve"> размещается информация и памятки для родителей,  информация по профилактике правонарушений, планы работы кружков, информация о проводимых мероприятиях. 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 xml:space="preserve">Для предотвращения бродяжничества и безнадзорности ведется </w:t>
      </w:r>
      <w:proofErr w:type="gramStart"/>
      <w:r w:rsidRPr="00486F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F12">
        <w:rPr>
          <w:rFonts w:ascii="Times New Roman" w:hAnsi="Times New Roman"/>
          <w:sz w:val="28"/>
          <w:szCs w:val="28"/>
        </w:rPr>
        <w:t xml:space="preserve"> посещаемостью занятий учащимися школ. С этой целью: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>•</w:t>
      </w:r>
      <w:r w:rsidRPr="00486F12">
        <w:rPr>
          <w:rFonts w:ascii="Times New Roman" w:hAnsi="Times New Roman"/>
          <w:sz w:val="28"/>
          <w:szCs w:val="28"/>
        </w:rPr>
        <w:tab/>
        <w:t>классными руководителями регулярно заполняются страница пропусков уроков в классном журнале;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>•</w:t>
      </w:r>
      <w:r w:rsidRPr="00486F12">
        <w:rPr>
          <w:rFonts w:ascii="Times New Roman" w:hAnsi="Times New Roman"/>
          <w:sz w:val="28"/>
          <w:szCs w:val="28"/>
        </w:rPr>
        <w:tab/>
        <w:t>учителя-предметники своевременно ставят в известность классного руководителя о пропусках уроков учениками;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>•</w:t>
      </w:r>
      <w:r w:rsidRPr="00486F12">
        <w:rPr>
          <w:rFonts w:ascii="Times New Roman" w:hAnsi="Times New Roman"/>
          <w:sz w:val="28"/>
          <w:szCs w:val="28"/>
        </w:rPr>
        <w:tab/>
        <w:t>классный руководитель в тот же день узнает причину пропуска у родителей (если нет заявления).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 xml:space="preserve">Основной формой профилактической работы классного руководителя с детьми являются классные часы, беседы и акции. </w:t>
      </w:r>
    </w:p>
    <w:p w:rsid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 xml:space="preserve">Профилактика наркомании, ПАВ, </w:t>
      </w:r>
      <w:proofErr w:type="spellStart"/>
      <w:r w:rsidRPr="00486F1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486F12">
        <w:rPr>
          <w:rFonts w:ascii="Times New Roman" w:hAnsi="Times New Roman"/>
          <w:sz w:val="28"/>
          <w:szCs w:val="28"/>
        </w:rPr>
        <w:t>, алкоголизма и других зависимостей ежегодно является одной из приоритетных в воспитательной работе школ. Большое внимание в школах уделяется правовому просвещению учеников. Так, в ноябре 2021 г. в школах прошли мероприятия для детей и подростков в рамках Всероссийского Дня правовой помощи детям. К этому дню были оформлены информационные стенды «Права и обязанности детей». Урок правовых знаний «Как важно знать свои права!» был организован для подростков 5-8  класса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 xml:space="preserve">Одним из направлений патриотического воспитания является краеведение и туризм, в рамках которых в 2021-2022 </w:t>
      </w:r>
      <w:proofErr w:type="spellStart"/>
      <w:r w:rsidRPr="00486F12">
        <w:rPr>
          <w:rFonts w:ascii="Times New Roman" w:hAnsi="Times New Roman"/>
          <w:sz w:val="28"/>
          <w:szCs w:val="28"/>
        </w:rPr>
        <w:t>уч</w:t>
      </w:r>
      <w:proofErr w:type="gramStart"/>
      <w:r w:rsidRPr="00486F12">
        <w:rPr>
          <w:rFonts w:ascii="Times New Roman" w:hAnsi="Times New Roman"/>
          <w:sz w:val="28"/>
          <w:szCs w:val="28"/>
        </w:rPr>
        <w:t>.г</w:t>
      </w:r>
      <w:proofErr w:type="gramEnd"/>
      <w:r w:rsidRPr="00486F12">
        <w:rPr>
          <w:rFonts w:ascii="Times New Roman" w:hAnsi="Times New Roman"/>
          <w:sz w:val="28"/>
          <w:szCs w:val="28"/>
        </w:rPr>
        <w:t>оду</w:t>
      </w:r>
      <w:proofErr w:type="spellEnd"/>
      <w:r w:rsidRPr="00486F12">
        <w:rPr>
          <w:rFonts w:ascii="Times New Roman" w:hAnsi="Times New Roman"/>
          <w:sz w:val="28"/>
          <w:szCs w:val="28"/>
        </w:rPr>
        <w:t xml:space="preserve"> для школьников были организованы патриотические походы по местам боевой славы нашего города и области.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>В целях пропаганды  здорового образа жизни состоялся лыжный поход к Могиле Неизвестного  Солдата.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 xml:space="preserve">    На протяжении учебного года организованы походы под девизом «Забытые маршруты».</w:t>
      </w:r>
    </w:p>
    <w:p w:rsidR="00486F12" w:rsidRPr="00B135DB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6F12">
        <w:rPr>
          <w:rFonts w:ascii="Times New Roman" w:hAnsi="Times New Roman"/>
          <w:sz w:val="28"/>
          <w:szCs w:val="28"/>
        </w:rPr>
        <w:t>В рамках реализации  культурно-образовательного проекта «Культура для школьников» по «Пушкинской карте»  организованы экскурсии в драматический театр, в кинотеатры города Брянска,  на выставки.</w:t>
      </w:r>
    </w:p>
    <w:p w:rsidR="00B135DB" w:rsidRDefault="00B135DB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DB">
        <w:rPr>
          <w:rFonts w:ascii="Times New Roman" w:hAnsi="Times New Roman"/>
          <w:sz w:val="28"/>
          <w:szCs w:val="28"/>
        </w:rPr>
        <w:t xml:space="preserve">Организация летнего отдыха учащихся в 2022 году была организована. Для открытия лагерей были проведены все необходимые подготовительные мероприятия, получены </w:t>
      </w:r>
      <w:proofErr w:type="spellStart"/>
      <w:r w:rsidRPr="00B135DB">
        <w:rPr>
          <w:rFonts w:ascii="Times New Roman" w:hAnsi="Times New Roman"/>
          <w:sz w:val="28"/>
          <w:szCs w:val="28"/>
        </w:rPr>
        <w:t>санэпидзаключения</w:t>
      </w:r>
      <w:proofErr w:type="spellEnd"/>
      <w:r w:rsidRPr="00B135DB">
        <w:rPr>
          <w:rFonts w:ascii="Times New Roman" w:hAnsi="Times New Roman"/>
          <w:sz w:val="28"/>
          <w:szCs w:val="28"/>
        </w:rPr>
        <w:t xml:space="preserve">.       Для  организации летнего отдыха в нашем городе было организованно 5 лагерей на базе школ, в которых отдохнуло  507 детей.  Лагеря осуществляли свою работу в одну смену в июне, продолжительность смены - 18 рабочих дней.  </w:t>
      </w:r>
    </w:p>
    <w:p w:rsidR="00486F12" w:rsidRPr="00486F12" w:rsidRDefault="00486F12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F12"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обстановкой работа с семьями обучающихся в основном велась дистанционно, но несмотря на это, родители принимали активное участие в различных мероприятиях и оказывали помощь и </w:t>
      </w:r>
      <w:r w:rsidRPr="00486F12">
        <w:rPr>
          <w:rFonts w:ascii="Times New Roman" w:hAnsi="Times New Roman"/>
          <w:sz w:val="28"/>
          <w:szCs w:val="28"/>
        </w:rPr>
        <w:lastRenderedPageBreak/>
        <w:t xml:space="preserve">содействие: праздник «Золотая осень» в начальной школе, новогодние утренники, Масленица и другие. </w:t>
      </w:r>
      <w:proofErr w:type="gramEnd"/>
    </w:p>
    <w:p w:rsidR="00B216B8" w:rsidRPr="00486F12" w:rsidRDefault="00486F12" w:rsidP="00536125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F12">
        <w:rPr>
          <w:rFonts w:ascii="Times New Roman" w:hAnsi="Times New Roman"/>
          <w:sz w:val="28"/>
          <w:szCs w:val="28"/>
        </w:rPr>
        <w:t>Так, семьи приняли активное участие в акциях «Новогодние окна», «Окна Победы», «Наследники Победы», «Классика Победы», «Рисуем Победу», «Бессмертный полк онлайн», «Уроки финансовой грамотности», Всероссийская олимпиада «Юный предприниматель», региональная олимпиада «Избиратель будущего».</w:t>
      </w:r>
      <w:proofErr w:type="gramEnd"/>
      <w:r w:rsidRPr="00486F12">
        <w:rPr>
          <w:rFonts w:ascii="Times New Roman" w:hAnsi="Times New Roman"/>
          <w:sz w:val="28"/>
          <w:szCs w:val="28"/>
        </w:rPr>
        <w:t xml:space="preserve"> Также при участии родителей была подготовлена интерактивная площадка «Партизанская стоянка» для участия в городских праздничных мероприятиях, посвященных Дню Победы. Информация и результаты участия освещались в официальной группе школы </w:t>
      </w:r>
      <w:proofErr w:type="spellStart"/>
      <w:r w:rsidRPr="00486F1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86F12">
        <w:rPr>
          <w:rFonts w:ascii="Times New Roman" w:hAnsi="Times New Roman"/>
          <w:sz w:val="28"/>
          <w:szCs w:val="28"/>
        </w:rPr>
        <w:t>.</w:t>
      </w:r>
    </w:p>
    <w:p w:rsidR="00B216B8" w:rsidRPr="00B216B8" w:rsidRDefault="00B216B8" w:rsidP="00DF4C21">
      <w:pPr>
        <w:pStyle w:val="ab"/>
        <w:spacing w:after="0"/>
        <w:ind w:left="-567" w:firstLine="567"/>
        <w:jc w:val="both"/>
        <w:rPr>
          <w:sz w:val="28"/>
          <w:szCs w:val="28"/>
          <w:lang w:val="ru-RU"/>
        </w:rPr>
      </w:pPr>
      <w:r w:rsidRPr="00B216B8">
        <w:rPr>
          <w:sz w:val="28"/>
          <w:szCs w:val="28"/>
          <w:lang w:val="ru-RU"/>
        </w:rPr>
        <w:t>В декабре  проходила Декада права. Все мероприятия декады также были направлены на формирование правовой культуры, развитие навыков правомерного поведения и повышения ответственности на основе знаний своих прав и обязанностей. Главной задачей «Декады правовых знаний» являлась «ценность закона». В рамках декады правовых знаний правовыми воспитательными мероприятиями  были охвачены все обучающиеся школы.</w:t>
      </w:r>
    </w:p>
    <w:p w:rsidR="00B216B8" w:rsidRPr="00B216B8" w:rsidRDefault="00B216B8" w:rsidP="00DF4C21">
      <w:pPr>
        <w:pStyle w:val="ab"/>
        <w:spacing w:after="0"/>
        <w:ind w:left="-567" w:firstLine="567"/>
        <w:jc w:val="both"/>
        <w:rPr>
          <w:sz w:val="28"/>
          <w:szCs w:val="28"/>
          <w:lang w:val="ru-RU"/>
        </w:rPr>
      </w:pPr>
      <w:proofErr w:type="gramStart"/>
      <w:r w:rsidRPr="00B216B8">
        <w:rPr>
          <w:sz w:val="28"/>
          <w:szCs w:val="28"/>
          <w:lang w:val="ru-RU"/>
        </w:rPr>
        <w:t xml:space="preserve">С учащимися перед каникулами и праздничными выходными днями регулярно  проводятся инструктажи по ТБ  с напоминанием о времени нахождения несовершеннолетних на улице и в общественных местах без сопровождения взрослых и о местах, запрещенных к посещению несовершеннолетними, отдельно в классных чатах размещается информация для родителей с напоминанием о необходимости контроля занятости их ребенка во внеурочное время. </w:t>
      </w:r>
      <w:proofErr w:type="gramEnd"/>
    </w:p>
    <w:p w:rsidR="00B216B8" w:rsidRPr="00B216B8" w:rsidRDefault="00B216B8" w:rsidP="00DF4C21">
      <w:pPr>
        <w:pStyle w:val="ab"/>
        <w:spacing w:after="0"/>
        <w:ind w:left="-567" w:firstLine="567"/>
        <w:jc w:val="both"/>
        <w:rPr>
          <w:sz w:val="28"/>
          <w:szCs w:val="28"/>
          <w:lang w:val="ru-RU"/>
        </w:rPr>
      </w:pPr>
      <w:r w:rsidRPr="00B216B8">
        <w:rPr>
          <w:sz w:val="28"/>
          <w:szCs w:val="28"/>
          <w:lang w:val="ru-RU"/>
        </w:rPr>
        <w:t xml:space="preserve">Участие школьников во внеурочной деятельности и в работе кружков и секций, как в школе, так и в учреждениях дополнительного образования, играет немаловажную роль в профилактике совершения преступлений несовершеннолетними. В текущем учебном году 59% учащихся </w:t>
      </w:r>
      <w:proofErr w:type="gramStart"/>
      <w:r w:rsidRPr="00B216B8">
        <w:rPr>
          <w:sz w:val="28"/>
          <w:szCs w:val="28"/>
          <w:lang w:val="ru-RU"/>
        </w:rPr>
        <w:t>охвачены</w:t>
      </w:r>
      <w:proofErr w:type="gramEnd"/>
      <w:r w:rsidRPr="00B216B8">
        <w:rPr>
          <w:sz w:val="28"/>
          <w:szCs w:val="28"/>
          <w:lang w:val="ru-RU"/>
        </w:rPr>
        <w:t xml:space="preserve"> различной кружковой деятельностью.</w:t>
      </w:r>
    </w:p>
    <w:p w:rsidR="00B216B8" w:rsidRPr="00B216B8" w:rsidRDefault="00B216B8" w:rsidP="00DF4C21">
      <w:pPr>
        <w:pStyle w:val="ab"/>
        <w:spacing w:after="0"/>
        <w:ind w:left="-567" w:firstLine="567"/>
        <w:jc w:val="both"/>
        <w:rPr>
          <w:sz w:val="28"/>
          <w:szCs w:val="28"/>
          <w:lang w:val="ru-RU"/>
        </w:rPr>
      </w:pPr>
      <w:r w:rsidRPr="00B216B8">
        <w:rPr>
          <w:sz w:val="28"/>
          <w:szCs w:val="28"/>
          <w:lang w:val="ru-RU"/>
        </w:rPr>
        <w:t xml:space="preserve">В школах ведется активная работа с родителями: на классных родительских собраниях, в классных чатах, в официальной группе </w:t>
      </w:r>
      <w:proofErr w:type="spellStart"/>
      <w:r w:rsidRPr="00B216B8">
        <w:rPr>
          <w:sz w:val="28"/>
          <w:szCs w:val="28"/>
          <w:lang w:val="ru-RU"/>
        </w:rPr>
        <w:t>Вконтакте</w:t>
      </w:r>
      <w:proofErr w:type="spellEnd"/>
      <w:r w:rsidRPr="00B216B8">
        <w:rPr>
          <w:sz w:val="28"/>
          <w:szCs w:val="28"/>
          <w:lang w:val="ru-RU"/>
        </w:rPr>
        <w:t xml:space="preserve"> и на сайтах школ дается необходимая информация, способствующая эффективному социально-поддерживающему и развивающему поведению; оказывается помощь в осознании собственных семейных и социальных ресурсов, способствующих преодо</w:t>
      </w:r>
      <w:r w:rsidR="00486F12">
        <w:rPr>
          <w:sz w:val="28"/>
          <w:szCs w:val="28"/>
          <w:lang w:val="ru-RU"/>
        </w:rPr>
        <w:t xml:space="preserve">лению внутрисемейных проблем.  </w:t>
      </w:r>
    </w:p>
    <w:p w:rsidR="000F58E6" w:rsidRPr="00536125" w:rsidRDefault="00F762C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3FCE">
        <w:rPr>
          <w:rFonts w:ascii="Times New Roman" w:hAnsi="Times New Roman"/>
          <w:sz w:val="28"/>
          <w:szCs w:val="28"/>
        </w:rPr>
        <w:t xml:space="preserve">Во всех школах ведется </w:t>
      </w:r>
      <w:proofErr w:type="gramStart"/>
      <w:r w:rsidRPr="00223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3FCE">
        <w:rPr>
          <w:rFonts w:ascii="Times New Roman" w:hAnsi="Times New Roman"/>
          <w:sz w:val="28"/>
          <w:szCs w:val="28"/>
        </w:rPr>
        <w:t xml:space="preserve"> посещением занятий учащимися с целью предупреждения пропусков уроков без уважительных причин. Кроме того, в школах ведется </w:t>
      </w:r>
      <w:proofErr w:type="gramStart"/>
      <w:r w:rsidRPr="00223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3FCE">
        <w:rPr>
          <w:rFonts w:ascii="Times New Roman" w:hAnsi="Times New Roman"/>
          <w:sz w:val="28"/>
          <w:szCs w:val="28"/>
        </w:rPr>
        <w:t xml:space="preserve"> посещением родителями общешкольных и </w:t>
      </w:r>
      <w:r w:rsidR="00D65E4A" w:rsidRPr="00223FCE">
        <w:rPr>
          <w:rFonts w:ascii="Times New Roman" w:hAnsi="Times New Roman"/>
          <w:sz w:val="28"/>
          <w:szCs w:val="28"/>
        </w:rPr>
        <w:t>классных родительских собраний.</w:t>
      </w:r>
    </w:p>
    <w:p w:rsidR="00780315" w:rsidRPr="00DF4C21" w:rsidRDefault="00C2197B" w:rsidP="00DF4C21">
      <w:pPr>
        <w:pStyle w:val="ae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4C2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DF4C2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0315" w:rsidRPr="00DF4C21">
        <w:rPr>
          <w:rFonts w:ascii="Times New Roman" w:hAnsi="Times New Roman"/>
          <w:b/>
          <w:color w:val="000000"/>
          <w:sz w:val="28"/>
          <w:szCs w:val="28"/>
        </w:rPr>
        <w:t xml:space="preserve"> Условия обучения</w:t>
      </w:r>
    </w:p>
    <w:p w:rsidR="00DF4C21" w:rsidRPr="00DF4C21" w:rsidRDefault="00126DAA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F4C2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043A85" w:rsidRPr="00DF4C2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.1.</w:t>
      </w:r>
      <w:r w:rsidR="00DF4C21" w:rsidRPr="00DF4C2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Безопасность общеобразовательных учреждений.</w:t>
      </w:r>
    </w:p>
    <w:p w:rsidR="00B64BB8" w:rsidRPr="00FC5EE3" w:rsidRDefault="00780315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В системе образования сделаны реальные шаги по улучшению условий обучения. На балансе отдела образования находится 10 учебных зданий. В основном их год п</w:t>
      </w:r>
      <w:r w:rsidR="00E04056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остройки - свыше 40 лет (50 %). 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Здания требуют больших 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затрат на содержание в соответствии с требованиями </w:t>
      </w:r>
      <w:proofErr w:type="spellStart"/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Пожнадзора</w:t>
      </w:r>
      <w:proofErr w:type="spellEnd"/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трех образовательных организациях    отсутствуют типовые спортивные залы. </w:t>
      </w:r>
    </w:p>
    <w:p w:rsidR="00F6610C" w:rsidRPr="00FC5EE3" w:rsidRDefault="00780315" w:rsidP="00DF4C21">
      <w:pPr>
        <w:pStyle w:val="ae"/>
        <w:ind w:left="-567" w:firstLine="567"/>
        <w:jc w:val="both"/>
        <w:rPr>
          <w:color w:val="000000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безопасности образовательных учреждений является неотъемлемым условием функционирования учреждений образования. За последние годы повысился уровень пожарной безопасности  учреждений. АПС  </w:t>
      </w:r>
      <w:proofErr w:type="gramStart"/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установлены</w:t>
      </w:r>
      <w:proofErr w:type="gramEnd"/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100 % учреждений</w:t>
      </w:r>
      <w:r w:rsidR="00B6793B" w:rsidRPr="00FC5EE3">
        <w:rPr>
          <w:rFonts w:ascii="Times New Roman" w:hAnsi="Times New Roman"/>
          <w:color w:val="000000"/>
          <w:sz w:val="28"/>
          <w:szCs w:val="28"/>
          <w:lang w:eastAsia="ru-RU"/>
        </w:rPr>
        <w:t>. В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се учреждения подключены к системе мониторинга. Все они укомплектованы первичными средствами пожаротушения. Пути эвакуации соответствуют требованиям пожарной безопасности.</w:t>
      </w:r>
      <w:r w:rsidRPr="00FC5EE3">
        <w:rPr>
          <w:color w:val="000000"/>
          <w:lang w:eastAsia="ru-RU"/>
        </w:rPr>
        <w:t xml:space="preserve"> </w:t>
      </w:r>
    </w:p>
    <w:p w:rsidR="007C6976" w:rsidRPr="00FC5EE3" w:rsidRDefault="00F6610C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плане антитеррористической защищенности образовательные учреждения города прошли комиссионное обследование 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состояния антитеррористической защиты, 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двум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ям 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присвоена </w:t>
      </w:r>
      <w:r w:rsidR="009472E7" w:rsidRPr="00DF4C21">
        <w:rPr>
          <w:rFonts w:ascii="Times New Roman" w:hAnsi="Times New Roman"/>
          <w:sz w:val="28"/>
          <w:szCs w:val="28"/>
          <w:lang w:eastAsia="ru-RU"/>
        </w:rPr>
        <w:t>III  категория</w:t>
      </w:r>
      <w:proofErr w:type="gramStart"/>
      <w:r w:rsidR="009472E7" w:rsidRPr="00DF4C2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2E7F83" w:rsidRPr="00DF4C21">
        <w:rPr>
          <w:rFonts w:ascii="Times New Roman" w:hAnsi="Times New Roman"/>
          <w:sz w:val="28"/>
          <w:szCs w:val="28"/>
          <w:lang w:eastAsia="ru-RU"/>
        </w:rPr>
        <w:t xml:space="preserve"> восьми-</w:t>
      </w:r>
      <w:r w:rsidR="002E7F83" w:rsidRPr="00DF4C2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оформлены акты категорирования.</w:t>
      </w:r>
      <w:r w:rsidR="009472E7" w:rsidRPr="00FC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ab/>
        <w:t>На основании актов категорирования были разработаны паспорта безопасности образовательных учреждений</w:t>
      </w:r>
      <w:r w:rsidR="00F05E2E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472E7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действия паспортов безопасности  5 лет. </w:t>
      </w:r>
    </w:p>
    <w:p w:rsidR="007C6976" w:rsidRPr="00FC5EE3" w:rsidRDefault="007C6976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В каждом образовательном учреждении о</w:t>
      </w:r>
      <w:r w:rsidRPr="00FC5EE3">
        <w:rPr>
          <w:rFonts w:ascii="Times New Roman" w:hAnsi="Times New Roman"/>
          <w:color w:val="000000"/>
          <w:sz w:val="28"/>
          <w:szCs w:val="28"/>
        </w:rPr>
        <w:t xml:space="preserve">рганизован  пропускной и </w:t>
      </w:r>
      <w:proofErr w:type="spellStart"/>
      <w:r w:rsidRPr="00FC5EE3">
        <w:rPr>
          <w:rFonts w:ascii="Times New Roman" w:hAnsi="Times New Roman"/>
          <w:color w:val="000000"/>
          <w:sz w:val="28"/>
          <w:szCs w:val="28"/>
        </w:rPr>
        <w:t>внутриобъектовый</w:t>
      </w:r>
      <w:proofErr w:type="spellEnd"/>
      <w:r w:rsidRPr="00FC5EE3">
        <w:rPr>
          <w:rFonts w:ascii="Times New Roman" w:hAnsi="Times New Roman"/>
          <w:color w:val="000000"/>
          <w:sz w:val="28"/>
          <w:szCs w:val="28"/>
        </w:rPr>
        <w:t xml:space="preserve">  режимы. В дневное время пропускной режим осуществляется техническим работником, в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ночное время здания школ и детских садов охраняются сторожами. </w:t>
      </w:r>
    </w:p>
    <w:p w:rsidR="007C6976" w:rsidRPr="00FC5EE3" w:rsidRDefault="007C6976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образовательные учреждения города оснащены </w:t>
      </w:r>
      <w:r w:rsidRPr="00FC5E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C5EE3">
        <w:rPr>
          <w:rFonts w:ascii="Times New Roman" w:hAnsi="Times New Roman"/>
          <w:color w:val="000000"/>
          <w:sz w:val="28"/>
          <w:szCs w:val="28"/>
        </w:rPr>
        <w:t>системой тревожной сигнализации с передачей сообщений в подразделения войск национальн</w:t>
      </w:r>
      <w:r w:rsidR="002E7F83">
        <w:rPr>
          <w:rFonts w:ascii="Times New Roman" w:hAnsi="Times New Roman"/>
          <w:color w:val="000000"/>
          <w:sz w:val="28"/>
          <w:szCs w:val="28"/>
        </w:rPr>
        <w:t>ой гвардии Российской Федерации</w:t>
      </w:r>
      <w:r w:rsidRPr="00FC5EE3">
        <w:rPr>
          <w:rFonts w:ascii="Times New Roman" w:hAnsi="Times New Roman"/>
          <w:color w:val="000000"/>
          <w:sz w:val="28"/>
          <w:szCs w:val="28"/>
        </w:rPr>
        <w:t>.</w:t>
      </w:r>
    </w:p>
    <w:p w:rsidR="007C6976" w:rsidRPr="00FC5EE3" w:rsidRDefault="007C6976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</w:rPr>
        <w:t xml:space="preserve">На каждом  объекте </w:t>
      </w:r>
      <w:r w:rsidR="002E7F83">
        <w:rPr>
          <w:rFonts w:ascii="Times New Roman" w:hAnsi="Times New Roman"/>
          <w:color w:val="000000"/>
          <w:sz w:val="28"/>
          <w:szCs w:val="28"/>
        </w:rPr>
        <w:t xml:space="preserve">размещены  наглядные пособия, </w:t>
      </w:r>
      <w:r w:rsidRPr="00FC5EE3">
        <w:rPr>
          <w:rFonts w:ascii="Times New Roman" w:hAnsi="Times New Roman"/>
          <w:color w:val="000000"/>
          <w:sz w:val="28"/>
          <w:szCs w:val="28"/>
        </w:rPr>
        <w:t>содержащие информацию о порядке действий работников, обучающихся и иных лиц, находящихся на объекте</w:t>
      </w:r>
      <w:proofErr w:type="gramStart"/>
      <w:r w:rsidRPr="00FC5EE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C5EE3">
        <w:rPr>
          <w:rFonts w:ascii="Times New Roman" w:hAnsi="Times New Roman"/>
          <w:color w:val="000000"/>
          <w:sz w:val="28"/>
          <w:szCs w:val="28"/>
        </w:rPr>
        <w:t xml:space="preserve"> при обнаружении подозрительных лиц или предметов на объектах , поступлении информации об угрозе совершения или о совершении террористических актов на объектах ,  номер</w:t>
      </w:r>
      <w:r w:rsidR="00B6793B" w:rsidRPr="00FC5EE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FC5EE3">
        <w:rPr>
          <w:rFonts w:ascii="Times New Roman" w:hAnsi="Times New Roman"/>
          <w:color w:val="000000"/>
          <w:sz w:val="28"/>
          <w:szCs w:val="28"/>
        </w:rPr>
        <w:t xml:space="preserve">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</w:t>
      </w:r>
      <w:r w:rsidR="00B6793B" w:rsidRPr="00FC5EE3">
        <w:rPr>
          <w:rFonts w:ascii="Times New Roman" w:hAnsi="Times New Roman"/>
          <w:color w:val="000000"/>
          <w:sz w:val="28"/>
          <w:szCs w:val="28"/>
        </w:rPr>
        <w:t>.</w:t>
      </w:r>
    </w:p>
    <w:p w:rsidR="00F05E2E" w:rsidRPr="00FC5EE3" w:rsidRDefault="007C6976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80315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образовательные учреждения имеют </w:t>
      </w:r>
      <w:r w:rsidR="00B6793B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наружное освещение территорий, а также </w:t>
      </w:r>
      <w:r w:rsidR="00780315" w:rsidRPr="00FC5EE3">
        <w:rPr>
          <w:rFonts w:ascii="Times New Roman" w:hAnsi="Times New Roman"/>
          <w:color w:val="000000"/>
          <w:sz w:val="28"/>
          <w:szCs w:val="28"/>
          <w:lang w:eastAsia="ru-RU"/>
        </w:rPr>
        <w:t>ограждени</w:t>
      </w:r>
      <w:r w:rsidR="00B6793B" w:rsidRPr="00FC5E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0315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5E2E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периметру </w:t>
      </w:r>
      <w:r w:rsidR="00780315" w:rsidRPr="00FC5EE3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="00C15284" w:rsidRPr="00FC5E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80315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5E2E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видеонаблюдения установлены во всех образовательных учреждениях г. Сельцо. </w:t>
      </w:r>
    </w:p>
    <w:p w:rsidR="00780315" w:rsidRPr="00FC5EE3" w:rsidRDefault="00780315" w:rsidP="00DF4C21">
      <w:pPr>
        <w:pStyle w:val="ae"/>
        <w:ind w:left="-567" w:firstLine="567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FC5EE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 xml:space="preserve">Результатом совместной работы администрации </w:t>
      </w:r>
      <w:r w:rsidR="00F6610C" w:rsidRPr="00FC5EE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>города</w:t>
      </w:r>
      <w:r w:rsidRPr="00FC5EE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>, отдела образования и коллективов образовательных учреждений по созданию современной образовательной инфраструктуры является готовность учреждений к новому учебному году. К началу нового 20</w:t>
      </w:r>
      <w:r w:rsidR="00B64BB8" w:rsidRPr="00FC5EE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>2</w:t>
      </w:r>
      <w:r w:rsidR="002E7F8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>2</w:t>
      </w:r>
      <w:r w:rsidR="00B64BB8" w:rsidRPr="00FC5EE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>-202</w:t>
      </w:r>
      <w:r w:rsidR="002E7F8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>3</w:t>
      </w:r>
      <w:r w:rsidRPr="00FC5EE3"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  <w:t xml:space="preserve"> учебного года приняты все образовательные учреждения.</w:t>
      </w:r>
      <w:r w:rsidRPr="00FC5EE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</w:t>
      </w:r>
    </w:p>
    <w:p w:rsidR="00780315" w:rsidRPr="00FC5EE3" w:rsidRDefault="00780315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Одним из условий, обеспечивающих высокое качество предоставляемых образовательных услуг, является </w:t>
      </w:r>
      <w:r w:rsidRPr="00FC5E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учебно-материальная база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, отвечающая всем современным требованиям.</w:t>
      </w:r>
    </w:p>
    <w:p w:rsidR="00780315" w:rsidRPr="00536125" w:rsidRDefault="00780315" w:rsidP="00536125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>На протяжении всех лет реализации федерального государственного образовательно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го стандарта начального общего</w:t>
      </w:r>
      <w:r w:rsidR="00B6793B"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основного общего и среднего 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планомерно проводилась работа по обеспечению учащихся 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современными учебно-методическими комплексами. Закупка учебников производилась за счет субвенций из областного бюджета на осуществление полномочий в области общего образования. </w:t>
      </w:r>
      <w:r w:rsidR="00B64BB8" w:rsidRPr="00FC5EE3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на начало 202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64BB8" w:rsidRPr="00FC5EE3"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года обеспеченность учебниками обучающихся 1-</w:t>
      </w:r>
      <w:r w:rsidR="00B6793B" w:rsidRPr="00FC5EE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FC5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-х классов составила </w:t>
      </w:r>
      <w:r w:rsidR="00DF4C21" w:rsidRPr="00DF4C21">
        <w:rPr>
          <w:rFonts w:ascii="Times New Roman" w:hAnsi="Times New Roman"/>
          <w:sz w:val="28"/>
          <w:szCs w:val="28"/>
          <w:lang w:eastAsia="ru-RU"/>
        </w:rPr>
        <w:t>96</w:t>
      </w:r>
      <w:r w:rsidRPr="00DF4C21">
        <w:rPr>
          <w:rFonts w:ascii="Times New Roman" w:hAnsi="Times New Roman"/>
          <w:sz w:val="28"/>
          <w:szCs w:val="28"/>
          <w:lang w:eastAsia="ru-RU"/>
        </w:rPr>
        <w:t>%.</w:t>
      </w:r>
    </w:p>
    <w:p w:rsidR="00780315" w:rsidRPr="00945F57" w:rsidRDefault="00043A85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5.2</w:t>
      </w:r>
      <w:r w:rsidR="00780315" w:rsidRPr="00945F57">
        <w:rPr>
          <w:rFonts w:ascii="Times New Roman" w:hAnsi="Times New Roman"/>
          <w:b/>
          <w:i/>
          <w:sz w:val="28"/>
          <w:szCs w:val="28"/>
          <w:lang w:eastAsia="ru-RU"/>
        </w:rPr>
        <w:t>. Условия для сохранения и укрепления здоровья детей и подростков.</w:t>
      </w:r>
    </w:p>
    <w:p w:rsidR="00780315" w:rsidRPr="00945F57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57">
        <w:rPr>
          <w:rFonts w:ascii="Times New Roman" w:hAnsi="Times New Roman"/>
          <w:sz w:val="28"/>
          <w:szCs w:val="28"/>
          <w:lang w:eastAsia="ru-RU"/>
        </w:rPr>
        <w:t> Обязательным фактором обеспечения качества образования является создание безопасных условий образовательной деятельности, забота о сохранении здоровья детей.</w:t>
      </w:r>
    </w:p>
    <w:p w:rsidR="00780315" w:rsidRPr="00945F57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57">
        <w:rPr>
          <w:rFonts w:ascii="Times New Roman" w:hAnsi="Times New Roman"/>
          <w:sz w:val="28"/>
          <w:szCs w:val="28"/>
          <w:lang w:eastAsia="ru-RU"/>
        </w:rPr>
        <w:t xml:space="preserve">Образовательными учреждениями проводится большая работа по созданию </w:t>
      </w:r>
      <w:proofErr w:type="spellStart"/>
      <w:r w:rsidRPr="00945F57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945F57">
        <w:rPr>
          <w:rFonts w:ascii="Times New Roman" w:hAnsi="Times New Roman"/>
          <w:sz w:val="28"/>
          <w:szCs w:val="28"/>
          <w:lang w:eastAsia="ru-RU"/>
        </w:rPr>
        <w:t xml:space="preserve"> среды и формированию у учащихся и воспитанников потребности в здоровом образе жизни:</w:t>
      </w:r>
    </w:p>
    <w:p w:rsidR="00780315" w:rsidRPr="00945F57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57">
        <w:rPr>
          <w:rFonts w:ascii="Times New Roman" w:hAnsi="Times New Roman"/>
          <w:sz w:val="28"/>
          <w:szCs w:val="28"/>
          <w:lang w:eastAsia="ru-RU"/>
        </w:rPr>
        <w:t>- все организации используют программный подход в решении вопросов сохранения здоровья обучающихся;</w:t>
      </w:r>
    </w:p>
    <w:p w:rsidR="00780315" w:rsidRPr="00945F57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57">
        <w:rPr>
          <w:rFonts w:ascii="Times New Roman" w:hAnsi="Times New Roman"/>
          <w:sz w:val="28"/>
          <w:szCs w:val="28"/>
          <w:lang w:eastAsia="ru-RU"/>
        </w:rPr>
        <w:t>- введен третий час физической культуры;</w:t>
      </w:r>
    </w:p>
    <w:p w:rsidR="00780315" w:rsidRPr="00945F57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57">
        <w:rPr>
          <w:rFonts w:ascii="Times New Roman" w:hAnsi="Times New Roman"/>
          <w:sz w:val="28"/>
          <w:szCs w:val="28"/>
          <w:lang w:eastAsia="ru-RU"/>
        </w:rPr>
        <w:t>- проведена работа по передаче ставок медицинского персонала учреждений в систему здравоохранения и лицензированию медицинских кабинетов.</w:t>
      </w:r>
    </w:p>
    <w:p w:rsidR="00780315" w:rsidRPr="00945F57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F57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Федерации, в целях совершенствования государственной политики в области физической культуры и спорта с 1 сентября 2014 года в Российской Федерации введен Всероссийский физкультурно-спортивный комплекс "Готов к труду и обороне"  - программная и нормативная основа физического воспитания населения. Новый комплекс ГТО – важный этап в развитии физического воспитания в системе образования.</w:t>
      </w:r>
    </w:p>
    <w:p w:rsidR="00780315" w:rsidRPr="0033628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288">
        <w:rPr>
          <w:rFonts w:ascii="Times New Roman" w:hAnsi="Times New Roman"/>
          <w:sz w:val="28"/>
          <w:szCs w:val="28"/>
          <w:lang w:eastAsia="ru-RU"/>
        </w:rPr>
        <w:t>Особое внимание в работе образовательных учреждений уделяется </w:t>
      </w:r>
      <w:r w:rsidRPr="008913F8">
        <w:rPr>
          <w:rFonts w:ascii="Times New Roman" w:hAnsi="Times New Roman"/>
          <w:bCs/>
          <w:sz w:val="28"/>
          <w:szCs w:val="28"/>
          <w:lang w:eastAsia="ru-RU"/>
        </w:rPr>
        <w:t>профилактике детского травматизма</w:t>
      </w:r>
      <w:r w:rsidRPr="00336288">
        <w:rPr>
          <w:rFonts w:ascii="Times New Roman" w:hAnsi="Times New Roman"/>
          <w:sz w:val="28"/>
          <w:szCs w:val="28"/>
          <w:lang w:eastAsia="ru-RU"/>
        </w:rPr>
        <w:t>, а также профилактике детского дорожно-транспортного травматизма.  Данные вопросы регулярно рассматриваются на совещаниях руководителей образовательных учреждений.</w:t>
      </w:r>
    </w:p>
    <w:p w:rsidR="00780315" w:rsidRPr="0033628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36288">
        <w:rPr>
          <w:rFonts w:ascii="Times New Roman" w:hAnsi="Times New Roman"/>
          <w:sz w:val="28"/>
          <w:szCs w:val="28"/>
        </w:rPr>
        <w:t>В 20</w:t>
      </w:r>
      <w:r w:rsidR="009B228D" w:rsidRPr="00336288">
        <w:rPr>
          <w:rFonts w:ascii="Times New Roman" w:hAnsi="Times New Roman"/>
          <w:sz w:val="28"/>
          <w:szCs w:val="28"/>
        </w:rPr>
        <w:t>2</w:t>
      </w:r>
      <w:r w:rsidR="002E7F83">
        <w:rPr>
          <w:rFonts w:ascii="Times New Roman" w:hAnsi="Times New Roman"/>
          <w:sz w:val="28"/>
          <w:szCs w:val="28"/>
        </w:rPr>
        <w:t>1</w:t>
      </w:r>
      <w:r w:rsidRPr="00336288">
        <w:rPr>
          <w:rFonts w:ascii="Times New Roman" w:hAnsi="Times New Roman"/>
          <w:sz w:val="28"/>
          <w:szCs w:val="28"/>
        </w:rPr>
        <w:t>-20</w:t>
      </w:r>
      <w:r w:rsidR="00F762C1" w:rsidRPr="00336288">
        <w:rPr>
          <w:rFonts w:ascii="Times New Roman" w:hAnsi="Times New Roman"/>
          <w:sz w:val="28"/>
          <w:szCs w:val="28"/>
        </w:rPr>
        <w:t>2</w:t>
      </w:r>
      <w:r w:rsidR="002E7F83">
        <w:rPr>
          <w:rFonts w:ascii="Times New Roman" w:hAnsi="Times New Roman"/>
          <w:sz w:val="28"/>
          <w:szCs w:val="28"/>
        </w:rPr>
        <w:t>2</w:t>
      </w:r>
      <w:r w:rsidRPr="00336288">
        <w:rPr>
          <w:rFonts w:ascii="Times New Roman" w:hAnsi="Times New Roman"/>
          <w:sz w:val="28"/>
          <w:szCs w:val="28"/>
        </w:rPr>
        <w:t xml:space="preserve"> учебном году питание школьников было организовано во всех общеобразовательных учреждениях </w:t>
      </w:r>
      <w:r w:rsidR="009B228D" w:rsidRPr="00336288">
        <w:rPr>
          <w:rFonts w:ascii="Times New Roman" w:hAnsi="Times New Roman"/>
          <w:sz w:val="28"/>
          <w:szCs w:val="28"/>
        </w:rPr>
        <w:t>города</w:t>
      </w:r>
      <w:r w:rsidRPr="00336288">
        <w:rPr>
          <w:rFonts w:ascii="Times New Roman" w:hAnsi="Times New Roman"/>
          <w:sz w:val="28"/>
          <w:szCs w:val="28"/>
        </w:rPr>
        <w:t>. Охват питанием учащихся составил 100%.</w:t>
      </w:r>
      <w:r w:rsidRPr="00336288">
        <w:rPr>
          <w:rFonts w:ascii="Times New Roman" w:hAnsi="Times New Roman"/>
          <w:lang w:eastAsia="ru-RU"/>
        </w:rPr>
        <w:t xml:space="preserve"> </w:t>
      </w:r>
      <w:r w:rsidRPr="00336288">
        <w:rPr>
          <w:rFonts w:ascii="Times New Roman" w:hAnsi="Times New Roman"/>
          <w:sz w:val="28"/>
          <w:szCs w:val="28"/>
        </w:rPr>
        <w:t xml:space="preserve">Во всех образовательных учреждениях города организовано горячее питание. </w:t>
      </w:r>
    </w:p>
    <w:p w:rsidR="00780315" w:rsidRPr="0033628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288">
        <w:rPr>
          <w:rFonts w:ascii="Times New Roman" w:hAnsi="Times New Roman"/>
          <w:sz w:val="28"/>
          <w:szCs w:val="28"/>
          <w:lang w:eastAsia="ru-RU"/>
        </w:rPr>
        <w:t>Большую роль в сохранении и укреплении здоровья детей и обеспечения ведения мониторинга здоровья играет создание и деятельность медицинских кабинетов. Такие кабинеты созданы и оснащены в пяти общеобразовательных учреждениях и в пяти дошкольных учреждениях. Все имеют лицензию.  Ставки медицинского работника выведены за штаты образовательного учреждения. Медицинские сестры находятся в штате учреждения здравоохранения.  В остальных образовательных учреждениях обеспечение медицинского обслуживания детей осуществляют сотрудники медицинских учреждений населенных пунктов.</w:t>
      </w:r>
    </w:p>
    <w:p w:rsidR="00780315" w:rsidRPr="0033628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288">
        <w:rPr>
          <w:rFonts w:ascii="Times New Roman" w:hAnsi="Times New Roman"/>
          <w:sz w:val="28"/>
          <w:szCs w:val="28"/>
          <w:lang w:eastAsia="ru-RU"/>
        </w:rPr>
        <w:t>Особое внимание уделяется профилактике вредных привычек. В начальных классах проводятся обязательные физкультурные паузы во время уроков, организуются подвижные игры на свежем воздухе.</w:t>
      </w:r>
    </w:p>
    <w:p w:rsidR="00780315" w:rsidRPr="0033628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288">
        <w:rPr>
          <w:rFonts w:ascii="Times New Roman" w:hAnsi="Times New Roman"/>
          <w:sz w:val="28"/>
          <w:szCs w:val="28"/>
          <w:lang w:eastAsia="ru-RU"/>
        </w:rPr>
        <w:lastRenderedPageBreak/>
        <w:t>Во всех образовательных организациях разработаны планы профилактических мероприятий, направленных на пропаганду здорового образа жизни.</w:t>
      </w:r>
    </w:p>
    <w:p w:rsidR="00780315" w:rsidRPr="0033628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288">
        <w:rPr>
          <w:rFonts w:ascii="Times New Roman" w:hAnsi="Times New Roman"/>
          <w:sz w:val="28"/>
          <w:szCs w:val="28"/>
          <w:lang w:eastAsia="ru-RU"/>
        </w:rPr>
        <w:t xml:space="preserve"> Для  организации летнего отдыха в нашем городе было организованно 5 лагерей на базе школ, в которых отдохнуло  </w:t>
      </w:r>
      <w:r w:rsidR="009B228D" w:rsidRPr="002E7F83">
        <w:rPr>
          <w:rFonts w:ascii="Times New Roman" w:hAnsi="Times New Roman"/>
          <w:color w:val="FF0000"/>
          <w:sz w:val="28"/>
          <w:szCs w:val="28"/>
          <w:lang w:eastAsia="ru-RU"/>
        </w:rPr>
        <w:t>515</w:t>
      </w:r>
      <w:r w:rsidRPr="00336288">
        <w:rPr>
          <w:rFonts w:ascii="Times New Roman" w:hAnsi="Times New Roman"/>
          <w:sz w:val="28"/>
          <w:szCs w:val="28"/>
          <w:lang w:eastAsia="ru-RU"/>
        </w:rPr>
        <w:t xml:space="preserve"> детей.</w:t>
      </w:r>
      <w:r w:rsidR="00F762C1" w:rsidRPr="00336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288">
        <w:rPr>
          <w:rFonts w:ascii="Times New Roman" w:hAnsi="Times New Roman"/>
          <w:sz w:val="28"/>
          <w:szCs w:val="28"/>
          <w:lang w:eastAsia="ru-RU"/>
        </w:rPr>
        <w:t xml:space="preserve"> Лагеря осуществляли свою работу в одну смену в ию</w:t>
      </w:r>
      <w:r w:rsidR="00F762C1" w:rsidRPr="00336288">
        <w:rPr>
          <w:rFonts w:ascii="Times New Roman" w:hAnsi="Times New Roman"/>
          <w:sz w:val="28"/>
          <w:szCs w:val="28"/>
          <w:lang w:eastAsia="ru-RU"/>
        </w:rPr>
        <w:t>л</w:t>
      </w:r>
      <w:r w:rsidRPr="00336288">
        <w:rPr>
          <w:rFonts w:ascii="Times New Roman" w:hAnsi="Times New Roman"/>
          <w:sz w:val="28"/>
          <w:szCs w:val="28"/>
          <w:lang w:eastAsia="ru-RU"/>
        </w:rPr>
        <w:t>е</w:t>
      </w:r>
      <w:r w:rsidR="00F762C1" w:rsidRPr="00336288">
        <w:rPr>
          <w:rFonts w:ascii="Times New Roman" w:hAnsi="Times New Roman"/>
          <w:sz w:val="28"/>
          <w:szCs w:val="28"/>
          <w:lang w:eastAsia="ru-RU"/>
        </w:rPr>
        <w:t>-августе</w:t>
      </w:r>
      <w:r w:rsidRPr="00336288">
        <w:rPr>
          <w:rFonts w:ascii="Times New Roman" w:hAnsi="Times New Roman"/>
          <w:sz w:val="28"/>
          <w:szCs w:val="28"/>
          <w:lang w:eastAsia="ru-RU"/>
        </w:rPr>
        <w:t xml:space="preserve">, продолжительность смены - 18 рабочих дней.  </w:t>
      </w:r>
    </w:p>
    <w:p w:rsidR="00945F57" w:rsidRPr="00945F57" w:rsidRDefault="00945F57" w:rsidP="00DF4C2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hAnsi="Times New Roman"/>
          <w:sz w:val="28"/>
        </w:rPr>
        <w:t>В связи с неблагополучной эпидемиологической ситуацией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угрозой распространения вирусных инфекций в образовательных учреждениях города Сельцо введен особый режима организации учебно-воспитательного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процесса с 1 сентября 2020 года:</w:t>
      </w:r>
    </w:p>
    <w:p w:rsidR="00945F57" w:rsidRPr="00945F57" w:rsidRDefault="00945F57" w:rsidP="00DF4C2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 всех общеобразовательных учреждениях за каждым классом закреплен кабинет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исключением занятий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требующих специального оборудования.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Составлено гибкое расписание с целью минимизации контактов обучающихся.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Составлен график организации питания в столовой.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Увеличено количество входов обучающихся в образовательные учреждения.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входе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лся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визуальный контроль здоровья и  термометрия с 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лся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ежедневный мониторинг состояния здоровья учащихся и воспитанников дошкольных учреждений.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лась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 xml:space="preserve"> незамедлительная изоляция обучающихся и воспитанников с признаками респираторных заболеваний до прихода родителей (законных представителей) или приезда бригады скорой помощи.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Обо всех выявленных случаях заболевания Ковид-19 образовательные учреждения незамедлительно информир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овали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 xml:space="preserve"> отдел образования с последующим информированием администрации г. Сельцо, де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партамента образования и науки Б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рянской области.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столовой, учителя, воспитатели обеспечены </w:t>
      </w:r>
      <w:r w:rsidRPr="00945F57">
        <w:rPr>
          <w:rFonts w:ascii="Times New Roman" w:eastAsia="Times New Roman" w:hAnsi="Cambria Math"/>
          <w:color w:val="000000"/>
          <w:sz w:val="28"/>
          <w:szCs w:val="28"/>
          <w:shd w:val="clear" w:color="auto" w:fill="FFFFFF"/>
          <w:lang w:eastAsia="ru-RU"/>
        </w:rPr>
        <w:t>​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СИЗ</w:t>
      </w:r>
      <w:proofErr w:type="gramEnd"/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школы размещали</w:t>
      </w:r>
      <w:r w:rsidRPr="00945F57">
        <w:rPr>
          <w:rFonts w:ascii="Times New Roman" w:eastAsia="Times New Roman" w:hAnsi="Cambria Math"/>
          <w:color w:val="000000"/>
          <w:sz w:val="28"/>
          <w:szCs w:val="28"/>
          <w:shd w:val="clear" w:color="auto" w:fill="FFFFFF"/>
          <w:lang w:eastAsia="ru-RU"/>
        </w:rPr>
        <w:t>​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дозаторы антисептических ср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входах, в столовой, в 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санузлах.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Во всех помещениях образовательных учреждений  уборка проводи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ла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ь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 xml:space="preserve"> с применением дезинфицирующих средств по вирусному режиму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лось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проветривание коридоров во время уроков, а учебных кабинетов во время перемен.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лась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дезинфекция воздушной среды с использованием приборов для обеззараживания воздуха. В  каждом образовательном учреждении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были закуплены </w:t>
      </w:r>
      <w:proofErr w:type="spellStart"/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рециркуляторы</w:t>
      </w:r>
      <w:proofErr w:type="spellEnd"/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обеззараживания воздуха.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 xml:space="preserve">Усилен </w:t>
      </w:r>
      <w:proofErr w:type="gramStart"/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контроль за</w:t>
      </w:r>
      <w:proofErr w:type="gramEnd"/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 xml:space="preserve"> организацией питьевого режима, обра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>щалось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BFBFB"/>
          <w:lang w:eastAsia="ru-RU"/>
        </w:rPr>
        <w:t xml:space="preserve"> особое внимание на обеспеченность одноразовой посудой и проведением обработки кулеров и дозаторов.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Массовые 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запрещены (разрешены в рамках одного класса или в рамках одной дошкольной группы).</w:t>
      </w:r>
    </w:p>
    <w:p w:rsidR="00945F57" w:rsidRPr="00945F57" w:rsidRDefault="00945F57" w:rsidP="00DF4C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лась</w:t>
      </w:r>
      <w:r w:rsidRPr="00945F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информационно-разъяснительная работа с учащимися, педагогами, родителями по вопросам соблюдения санитарно-эпидемиологических норм.</w:t>
      </w:r>
    </w:p>
    <w:p w:rsidR="00945F57" w:rsidRPr="00B06CF7" w:rsidRDefault="00945F57" w:rsidP="00DF4C21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80315" w:rsidRPr="00044AF5" w:rsidRDefault="00043A85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="00780315" w:rsidRPr="00ED4AD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780315" w:rsidRPr="00ED4ADE">
        <w:rPr>
          <w:rFonts w:ascii="Times New Roman" w:hAnsi="Times New Roman"/>
          <w:b/>
          <w:i/>
          <w:sz w:val="28"/>
          <w:szCs w:val="28"/>
          <w:lang w:eastAsia="ru-RU"/>
        </w:rPr>
        <w:t xml:space="preserve">.Оснащенность современным оборудованием и использование </w:t>
      </w:r>
      <w:r w:rsidR="00780315" w:rsidRPr="00044AF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современных информационных технологий.</w:t>
      </w:r>
    </w:p>
    <w:p w:rsidR="00780315" w:rsidRPr="00044AF5" w:rsidRDefault="00780315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AF5"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 w:rsidR="009B228D" w:rsidRPr="00044AF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44AF5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="00F51FCB" w:rsidRPr="00044AF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E7F8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44A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продолжалась работа по внедрению современных информационно-коммуникационных технологий в образовательный процесс и управленческую деятельность, формированию единого информационного пространства города.</w:t>
      </w:r>
    </w:p>
    <w:p w:rsidR="00780315" w:rsidRPr="00044AF5" w:rsidRDefault="00780315" w:rsidP="00DF4C21">
      <w:pPr>
        <w:pStyle w:val="ae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AF5">
        <w:rPr>
          <w:rFonts w:ascii="Times New Roman" w:hAnsi="Times New Roman"/>
          <w:color w:val="000000"/>
          <w:sz w:val="28"/>
          <w:szCs w:val="28"/>
          <w:lang w:eastAsia="ru-RU"/>
        </w:rPr>
        <w:t>Оснащение школ компьютерами и подключение их к сети Интернет позволяет обеспечить техническую основу для внедрения современных образовательных технологий. Возможность для получения дополнительных образовательных ресурсов с использованием сети Интернет сегодня имеют все педагоги и обучающиеся в школах города. Все школы (100%) имеют доступ к сети Интернет. На всех компьютерах установлена система контентной фильтрации. Все образовательные учреждения имеют электронную почту, что обеспечивает условия оперативного информационного обмена.</w:t>
      </w:r>
    </w:p>
    <w:p w:rsidR="00AA1C69" w:rsidRPr="00921F97" w:rsidRDefault="00780315" w:rsidP="00DF4C21">
      <w:pPr>
        <w:pStyle w:val="ae"/>
        <w:ind w:left="-567" w:firstLine="567"/>
        <w:jc w:val="both"/>
        <w:rPr>
          <w:color w:val="000000"/>
          <w:lang w:eastAsia="ru-RU"/>
        </w:rPr>
      </w:pPr>
      <w:r w:rsidRPr="00044AF5">
        <w:rPr>
          <w:rFonts w:ascii="Times New Roman" w:hAnsi="Times New Roman"/>
          <w:color w:val="000000"/>
          <w:sz w:val="28"/>
          <w:szCs w:val="28"/>
          <w:lang w:eastAsia="ru-RU"/>
        </w:rPr>
        <w:t>В школах района внедрена информационная система образовательных услуг модуль ИСОУ «Виртуальная школа».</w:t>
      </w:r>
      <w:r w:rsidRPr="00044AF5">
        <w:rPr>
          <w:color w:val="000000"/>
          <w:lang w:eastAsia="ru-RU"/>
        </w:rPr>
        <w:t xml:space="preserve"> </w:t>
      </w:r>
    </w:p>
    <w:p w:rsidR="00532612" w:rsidRDefault="00532612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проекта «Современная школа», который направлен на то, чтобы предоставить возможность детям получать качественное общее образование в условиях, отвечающих современным требованиям, независимо от места проживания ребенка,  в школах № 2 и № 5 с 1 сентября 2022 года начнут работу ещё 2 центра образования естественно-научного и технологического профилей «Точка роста», всего их станет в школах города 4.</w:t>
      </w:r>
      <w:proofErr w:type="gramEnd"/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реализации проекта «Современная школа» к 2024 году обновятся содержание и технологии преподавания общеобразовательных программ, все участники системы образования (обучающиеся, педагоги, родители, работодатели и представители общественных объединений) будут вовлечены в развитие системы общего образования, а также за счет обновления материально-технической базы будут внедрены новые методы обучения и воспитания, в нашем городе до конца </w:t>
      </w:r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2024 года планируется создание центров образования «Точка</w:t>
      </w:r>
      <w:proofErr w:type="gramEnd"/>
      <w:r w:rsidRPr="0053261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роста» во всех школах города.</w:t>
      </w:r>
    </w:p>
    <w:p w:rsidR="00DF4C21" w:rsidRDefault="00DF4C21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эффективных механизмов повышения качества образования является расширение использования цифровых возможностей, ведется работа по развитию технологической инфраструктуры школ города. Поступает оборудование в рамках национального проекта «Образование». Так, к 2021 году участниками регионального проекта «Цифровая образовательная среда» стали 2 </w:t>
      </w:r>
      <w:proofErr w:type="gramStart"/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заведения (МБОУ СОШ № 3,5). Поступающее оборудование помогает создать профили цифровых компетенций для обучающихся, педагогов и административно-управленческого персонала.</w:t>
      </w:r>
    </w:p>
    <w:p w:rsidR="007B42F0" w:rsidRPr="005761A8" w:rsidRDefault="00780315" w:rsidP="00DF4C2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A8">
        <w:rPr>
          <w:rFonts w:ascii="Times New Roman" w:hAnsi="Times New Roman"/>
          <w:sz w:val="28"/>
          <w:szCs w:val="28"/>
          <w:lang w:eastAsia="ru-RU"/>
        </w:rPr>
        <w:t>Все образовательные учреждения имеют собственные сайты. В течение года отделом образования проводился мониторинг ведения сайтов ОУ. Вопросы использования информационно-коммуникационных технологий в образовательном процессе регулярно рассматриваются на заседаниях районных методических объединений учителей-предметников, совещаниях руководителей образо</w:t>
      </w:r>
      <w:r w:rsidR="005761A8" w:rsidRPr="005761A8">
        <w:rPr>
          <w:rFonts w:ascii="Times New Roman" w:hAnsi="Times New Roman"/>
          <w:sz w:val="28"/>
          <w:szCs w:val="28"/>
          <w:lang w:eastAsia="ru-RU"/>
        </w:rPr>
        <w:t>вательных учреждений.</w:t>
      </w:r>
    </w:p>
    <w:p w:rsidR="007B42F0" w:rsidRPr="00824EC3" w:rsidRDefault="007B42F0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дистанционного обучения учителя  осуществляли экспериментальную деятельность с применением инновационного образовательного ресурса </w:t>
      </w:r>
      <w:proofErr w:type="spellStart"/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 xml:space="preserve">, РЭШ,  освоили проведение видеоконференций в приложениях </w:t>
      </w:r>
      <w:proofErr w:type="spellStart"/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>Zoom</w:t>
      </w:r>
      <w:proofErr w:type="spellEnd"/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>Skype</w:t>
      </w:r>
      <w:proofErr w:type="spellEnd"/>
      <w:r w:rsidRPr="00824EC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проводили свои уроки, используя эти приложения. </w:t>
      </w:r>
    </w:p>
    <w:p w:rsidR="00780315" w:rsidRPr="005761A8" w:rsidRDefault="005761A8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80315" w:rsidRPr="005761A8">
        <w:rPr>
          <w:rFonts w:ascii="Times New Roman" w:hAnsi="Times New Roman"/>
          <w:sz w:val="28"/>
          <w:szCs w:val="28"/>
          <w:lang w:eastAsia="ru-RU"/>
        </w:rPr>
        <w:t>Все это способствует повышению открытости системы общего образования города, позволяет обеспечивать качественные услуги в системе образования, развивать ее инновационный потенциал.</w:t>
      </w:r>
    </w:p>
    <w:p w:rsidR="00780315" w:rsidRPr="005761A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A8">
        <w:rPr>
          <w:rFonts w:ascii="Times New Roman" w:hAnsi="Times New Roman"/>
          <w:sz w:val="28"/>
          <w:szCs w:val="28"/>
          <w:lang w:eastAsia="ru-RU"/>
        </w:rPr>
        <w:t>Для развития системы обеспечения качества образовательных услуг требуется:</w:t>
      </w:r>
    </w:p>
    <w:p w:rsidR="00780315" w:rsidRPr="005761A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A8">
        <w:rPr>
          <w:rFonts w:ascii="Times New Roman" w:hAnsi="Times New Roman"/>
          <w:sz w:val="28"/>
          <w:szCs w:val="28"/>
          <w:lang w:eastAsia="ru-RU"/>
        </w:rPr>
        <w:t>- обеспечение всестороннего и эффективного использования электронных образовательных и Интернет-ресурсов в учебном процессе и профессиональной деятельности педагогов и руководителей образовательных учреждений; </w:t>
      </w:r>
    </w:p>
    <w:p w:rsidR="00780315" w:rsidRPr="005761A8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A8">
        <w:rPr>
          <w:rFonts w:ascii="Times New Roman" w:hAnsi="Times New Roman"/>
          <w:sz w:val="28"/>
          <w:szCs w:val="28"/>
          <w:lang w:eastAsia="ru-RU"/>
        </w:rPr>
        <w:t>- расширение форм и возможностей применения дистанционных технологий в образовательном процессе;</w:t>
      </w:r>
    </w:p>
    <w:p w:rsidR="00780315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A8">
        <w:rPr>
          <w:rFonts w:ascii="Times New Roman" w:hAnsi="Times New Roman"/>
          <w:sz w:val="28"/>
          <w:szCs w:val="28"/>
          <w:lang w:eastAsia="ru-RU"/>
        </w:rPr>
        <w:t>- дальнейшее развитие информационно-технологической и предметно-развивающей среды образовательных учреждений.</w:t>
      </w:r>
    </w:p>
    <w:p w:rsidR="00DF4C21" w:rsidRDefault="00DF4C21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C21" w:rsidRPr="00FC5EE3" w:rsidRDefault="00DF4C21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5.4</w:t>
      </w:r>
      <w:r w:rsidRPr="00FC5EE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.Финансирование образования.</w:t>
      </w:r>
    </w:p>
    <w:p w:rsidR="00DF4C21" w:rsidRPr="00FC5EE3" w:rsidRDefault="00DF4C21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безопасных условий пребывания детей – одно из основных направлений работы образовательных учреждений.</w:t>
      </w:r>
    </w:p>
    <w:p w:rsidR="00DF4C21" w:rsidRPr="00FC5EE3" w:rsidRDefault="00DF4C21" w:rsidP="00DF4C2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этой целью в городе реализуется комплекс мероприятий, направленный на создание комфортной и безопасной среды в ОУ.</w:t>
      </w:r>
    </w:p>
    <w:p w:rsidR="00DF4C21" w:rsidRPr="000F58E6" w:rsidRDefault="00DF4C21" w:rsidP="00536125">
      <w:pPr>
        <w:spacing w:after="160" w:line="259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В образовательных учреждениях города  Сельцо проведена работа по подготовке учреждений к началу учебного года. Вот несколько направлений этой работы: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bCs/>
          <w:sz w:val="28"/>
          <w:szCs w:val="28"/>
        </w:rPr>
        <w:lastRenderedPageBreak/>
        <w:t>1</w:t>
      </w:r>
      <w:r w:rsidRPr="000F58E6">
        <w:rPr>
          <w:rFonts w:ascii="Times New Roman" w:hAnsi="Times New Roman"/>
          <w:bCs/>
          <w:sz w:val="28"/>
          <w:szCs w:val="28"/>
        </w:rPr>
        <w:t>.</w:t>
      </w:r>
      <w:r w:rsidRPr="000F58E6">
        <w:rPr>
          <w:rFonts w:ascii="Times New Roman" w:hAnsi="Times New Roman"/>
          <w:bCs/>
          <w:sz w:val="28"/>
          <w:szCs w:val="28"/>
        </w:rPr>
        <w:t xml:space="preserve"> Установка оконных блоков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По федеральной программе на установку оконных блоков выделено </w:t>
      </w:r>
      <w:r w:rsidRPr="000F58E6">
        <w:rPr>
          <w:rFonts w:ascii="Times New Roman" w:hAnsi="Times New Roman"/>
          <w:bCs/>
          <w:sz w:val="28"/>
          <w:szCs w:val="28"/>
        </w:rPr>
        <w:t xml:space="preserve">5 </w:t>
      </w:r>
      <w:proofErr w:type="gramStart"/>
      <w:r w:rsidRPr="000F58E6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0F58E6">
        <w:rPr>
          <w:rFonts w:ascii="Times New Roman" w:hAnsi="Times New Roman"/>
          <w:bCs/>
          <w:sz w:val="28"/>
          <w:szCs w:val="28"/>
        </w:rPr>
        <w:t xml:space="preserve"> 179 тыс. </w:t>
      </w:r>
      <w:r w:rsidRPr="000F58E6">
        <w:rPr>
          <w:rFonts w:ascii="Times New Roman" w:hAnsi="Times New Roman"/>
          <w:sz w:val="28"/>
          <w:szCs w:val="28"/>
        </w:rPr>
        <w:t xml:space="preserve">(школы – 2 млн 405 тыс., д/с - 2 млн 774 тыс.).  Проторгованы окна на 4 </w:t>
      </w:r>
      <w:proofErr w:type="gramStart"/>
      <w:r w:rsidRPr="000F58E6">
        <w:rPr>
          <w:rFonts w:ascii="Times New Roman" w:hAnsi="Times New Roman"/>
          <w:sz w:val="28"/>
          <w:szCs w:val="28"/>
        </w:rPr>
        <w:t>млн</w:t>
      </w:r>
      <w:proofErr w:type="gramEnd"/>
      <w:r w:rsidRPr="000F58E6">
        <w:rPr>
          <w:rFonts w:ascii="Times New Roman" w:hAnsi="Times New Roman"/>
          <w:sz w:val="28"/>
          <w:szCs w:val="28"/>
        </w:rPr>
        <w:t xml:space="preserve"> 188 тыс. Заключены договора на  2 млн 488 тыс. (д/с№3, д/с№4 СОШ№1, СОШ№4). Идёт установка окон. Экономия с торгов  составила 1 </w:t>
      </w:r>
      <w:proofErr w:type="gramStart"/>
      <w:r w:rsidRPr="000F58E6">
        <w:rPr>
          <w:rFonts w:ascii="Times New Roman" w:hAnsi="Times New Roman"/>
          <w:sz w:val="28"/>
          <w:szCs w:val="28"/>
        </w:rPr>
        <w:t>млн</w:t>
      </w:r>
      <w:proofErr w:type="gramEnd"/>
      <w:r w:rsidRPr="000F58E6">
        <w:rPr>
          <w:rFonts w:ascii="Times New Roman" w:hAnsi="Times New Roman"/>
          <w:sz w:val="28"/>
          <w:szCs w:val="28"/>
        </w:rPr>
        <w:t xml:space="preserve"> 699 тыс. Заключаются договора на установку окон с экономии.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bCs/>
          <w:sz w:val="28"/>
          <w:szCs w:val="28"/>
        </w:rPr>
        <w:t>2 . Цифровая образовательная среда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cs="Calibri"/>
        </w:rPr>
      </w:pPr>
      <w:r w:rsidRPr="000F58E6">
        <w:rPr>
          <w:rFonts w:ascii="Times New Roman" w:hAnsi="Times New Roman"/>
          <w:sz w:val="28"/>
          <w:szCs w:val="28"/>
        </w:rPr>
        <w:t xml:space="preserve">По Федеральной программе для школ №3 и №5 </w:t>
      </w:r>
      <w:proofErr w:type="spellStart"/>
      <w:r w:rsidRPr="000F58E6">
        <w:rPr>
          <w:rFonts w:ascii="Times New Roman" w:hAnsi="Times New Roman"/>
          <w:sz w:val="28"/>
          <w:szCs w:val="28"/>
        </w:rPr>
        <w:t>г</w:t>
      </w:r>
      <w:proofErr w:type="gramStart"/>
      <w:r w:rsidRPr="000F58E6">
        <w:rPr>
          <w:rFonts w:ascii="Times New Roman" w:hAnsi="Times New Roman"/>
          <w:sz w:val="28"/>
          <w:szCs w:val="28"/>
        </w:rPr>
        <w:t>.С</w:t>
      </w:r>
      <w:proofErr w:type="gramEnd"/>
      <w:r w:rsidRPr="000F58E6">
        <w:rPr>
          <w:rFonts w:ascii="Times New Roman" w:hAnsi="Times New Roman"/>
          <w:sz w:val="28"/>
          <w:szCs w:val="28"/>
        </w:rPr>
        <w:t>ельцо</w:t>
      </w:r>
      <w:proofErr w:type="spellEnd"/>
      <w:r w:rsidRPr="000F58E6">
        <w:rPr>
          <w:rFonts w:ascii="Times New Roman" w:hAnsi="Times New Roman"/>
          <w:sz w:val="28"/>
          <w:szCs w:val="28"/>
        </w:rPr>
        <w:t xml:space="preserve"> приобретено учебное оборудование на сумму 157 тыс.</w:t>
      </w:r>
      <w:r w:rsidRPr="000F58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58E6">
        <w:rPr>
          <w:rFonts w:ascii="Times New Roman" w:hAnsi="Times New Roman"/>
          <w:sz w:val="28"/>
          <w:szCs w:val="28"/>
        </w:rPr>
        <w:t>Поступающее оборудование помогает создать профили цифровых компетенций для обучающихся, педагогов и административно-управленческого персонала. 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bCs/>
          <w:sz w:val="28"/>
          <w:szCs w:val="28"/>
        </w:rPr>
        <w:t xml:space="preserve">3. Открытие «Точки роста». 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В 2020 году была открыта «Точка роста» на базе школы №4. В прошлом году на базе школы №1. С 01.09.2022 в  школах №2 и №5 будут открыты «Точки роста». Для этого выделено  и реализовано 337 тыс. рублей.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4.</w:t>
      </w:r>
      <w:r w:rsidRPr="000F58E6">
        <w:rPr>
          <w:rFonts w:ascii="Times New Roman" w:hAnsi="Times New Roman"/>
          <w:bCs/>
          <w:sz w:val="28"/>
          <w:szCs w:val="28"/>
        </w:rPr>
        <w:t>Модернизация школьных столовых</w:t>
      </w:r>
      <w:r w:rsidRPr="000F58E6">
        <w:rPr>
          <w:rFonts w:ascii="Times New Roman" w:hAnsi="Times New Roman"/>
          <w:sz w:val="28"/>
          <w:szCs w:val="28"/>
        </w:rPr>
        <w:t xml:space="preserve"> 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В прошлом году по Федеральной программе «Модернизация школьных столовых» были выделены средства для школы №1. В этом году выделен 1 </w:t>
      </w:r>
      <w:proofErr w:type="gramStart"/>
      <w:r w:rsidRPr="000F58E6">
        <w:rPr>
          <w:rFonts w:ascii="Times New Roman" w:hAnsi="Times New Roman"/>
          <w:sz w:val="28"/>
          <w:szCs w:val="28"/>
        </w:rPr>
        <w:t>млн</w:t>
      </w:r>
      <w:proofErr w:type="gramEnd"/>
      <w:r w:rsidRPr="000F58E6">
        <w:rPr>
          <w:rFonts w:ascii="Times New Roman" w:hAnsi="Times New Roman"/>
          <w:sz w:val="28"/>
          <w:szCs w:val="28"/>
        </w:rPr>
        <w:t xml:space="preserve"> на модернизацию школьных столовых СОШ№2, №3, №4 и №5. Приобретаются мармиты, </w:t>
      </w:r>
      <w:proofErr w:type="spellStart"/>
      <w:r w:rsidRPr="000F58E6">
        <w:rPr>
          <w:rFonts w:ascii="Times New Roman" w:hAnsi="Times New Roman"/>
          <w:sz w:val="28"/>
          <w:szCs w:val="28"/>
        </w:rPr>
        <w:t>паробанкоматы</w:t>
      </w:r>
      <w:proofErr w:type="spellEnd"/>
      <w:r w:rsidRPr="000F58E6">
        <w:rPr>
          <w:rFonts w:ascii="Times New Roman" w:hAnsi="Times New Roman"/>
          <w:sz w:val="28"/>
          <w:szCs w:val="28"/>
        </w:rPr>
        <w:t>, овощерезки и мясорубки и др.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5</w:t>
      </w:r>
      <w:r w:rsidRPr="000F58E6">
        <w:rPr>
          <w:rFonts w:ascii="Times New Roman" w:hAnsi="Times New Roman"/>
          <w:bCs/>
          <w:sz w:val="28"/>
          <w:szCs w:val="28"/>
        </w:rPr>
        <w:t>.Реализация инициативного проекта</w:t>
      </w:r>
      <w:r w:rsidRPr="000F5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8E6">
        <w:rPr>
          <w:rFonts w:ascii="Times New Roman" w:hAnsi="Times New Roman"/>
          <w:sz w:val="28"/>
          <w:szCs w:val="28"/>
        </w:rPr>
        <w:t>-и</w:t>
      </w:r>
      <w:proofErr w:type="gramEnd"/>
      <w:r w:rsidRPr="000F58E6">
        <w:rPr>
          <w:rFonts w:ascii="Times New Roman" w:hAnsi="Times New Roman"/>
          <w:sz w:val="28"/>
          <w:szCs w:val="28"/>
        </w:rPr>
        <w:t>нициативное бюджетирование</w:t>
      </w:r>
      <w:r w:rsidR="00536125">
        <w:rPr>
          <w:rFonts w:ascii="Times New Roman" w:hAnsi="Times New Roman"/>
          <w:sz w:val="28"/>
          <w:szCs w:val="28"/>
        </w:rPr>
        <w:t xml:space="preserve">. </w:t>
      </w:r>
      <w:r w:rsidRPr="000F58E6">
        <w:rPr>
          <w:rFonts w:ascii="Times New Roman" w:hAnsi="Times New Roman"/>
          <w:sz w:val="28"/>
          <w:szCs w:val="28"/>
        </w:rPr>
        <w:t>Готовится ПСД на торги проекта «Благоустройство спортивной площадки» школы №1  на сумму  2 млн. 500 тыс.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bCs/>
          <w:sz w:val="28"/>
          <w:szCs w:val="28"/>
        </w:rPr>
        <w:t>6. Ремонт кровли</w:t>
      </w:r>
    </w:p>
    <w:p w:rsidR="00DF4C21" w:rsidRPr="000F58E6" w:rsidRDefault="00DF4C21" w:rsidP="00536125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Готовится ПСД для ремонта кровли школы№4 и детского сада №2 «Чебурашка».</w:t>
      </w:r>
    </w:p>
    <w:p w:rsidR="00536125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bCs/>
          <w:sz w:val="28"/>
          <w:szCs w:val="28"/>
        </w:rPr>
        <w:t>7. Подготовка строительства спортивного зала школы№5</w:t>
      </w:r>
    </w:p>
    <w:p w:rsidR="00DF4C21" w:rsidRPr="00536125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- проведены изыскательские работы;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 xml:space="preserve">- заключается договор на проектную документацию спортивного зала. </w:t>
      </w:r>
    </w:p>
    <w:p w:rsidR="00DF4C21" w:rsidRPr="000F58E6" w:rsidRDefault="00536125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F4C21" w:rsidRPr="000F58E6">
        <w:rPr>
          <w:rFonts w:ascii="Times New Roman" w:hAnsi="Times New Roman"/>
          <w:bCs/>
          <w:sz w:val="28"/>
          <w:szCs w:val="28"/>
        </w:rPr>
        <w:t>. Произведена валка деревьев: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детский сад №1 и детский сад№2, детский сад№3, СОШ№1</w:t>
      </w:r>
    </w:p>
    <w:p w:rsidR="00DF4C21" w:rsidRPr="000F58E6" w:rsidRDefault="00536125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4C21" w:rsidRPr="000F58E6">
        <w:rPr>
          <w:rFonts w:ascii="Times New Roman" w:hAnsi="Times New Roman"/>
          <w:bCs/>
          <w:sz w:val="28"/>
          <w:szCs w:val="28"/>
        </w:rPr>
        <w:t xml:space="preserve">.Замена коммуникаций водоснабжения 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проведена в СОШ№1</w:t>
      </w:r>
    </w:p>
    <w:p w:rsidR="00DF4C21" w:rsidRPr="000F58E6" w:rsidRDefault="00536125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4C21" w:rsidRPr="000F58E6">
        <w:rPr>
          <w:rFonts w:ascii="Times New Roman" w:hAnsi="Times New Roman"/>
          <w:bCs/>
          <w:sz w:val="28"/>
          <w:szCs w:val="28"/>
        </w:rPr>
        <w:t>.Косметический ремонт всех учреждений</w:t>
      </w:r>
    </w:p>
    <w:p w:rsidR="00DF4C21" w:rsidRPr="000F58E6" w:rsidRDefault="00DF4C21" w:rsidP="005361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58E6">
        <w:rPr>
          <w:rFonts w:ascii="Times New Roman" w:hAnsi="Times New Roman"/>
          <w:sz w:val="28"/>
          <w:szCs w:val="28"/>
        </w:rPr>
        <w:t>Проведен  косметический ремонт всех учреждений и др.</w:t>
      </w:r>
    </w:p>
    <w:p w:rsidR="00780315" w:rsidRPr="00B06CF7" w:rsidRDefault="00780315" w:rsidP="0053612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9B228D" w:rsidRDefault="00780315" w:rsidP="00DF4C21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228D">
        <w:rPr>
          <w:rFonts w:ascii="Times New Roman" w:hAnsi="Times New Roman"/>
          <w:b/>
          <w:i/>
          <w:sz w:val="28"/>
          <w:szCs w:val="28"/>
          <w:lang w:eastAsia="ru-RU"/>
        </w:rPr>
        <w:t>5.</w:t>
      </w:r>
      <w:r w:rsidR="00DF4C21"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="00043A8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9B228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Кадровый потенциал.</w:t>
      </w:r>
    </w:p>
    <w:p w:rsidR="00780315" w:rsidRPr="009B228D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28D">
        <w:rPr>
          <w:rFonts w:ascii="Times New Roman" w:hAnsi="Times New Roman"/>
          <w:sz w:val="28"/>
          <w:szCs w:val="28"/>
          <w:lang w:eastAsia="ru-RU"/>
        </w:rPr>
        <w:t>В городе проводится целенаправленная работа по повышению профессионального мастерства и социального статуса, улучшению материального положения педагогических работников. Состояние и динамика образовательных, квалификационных, возрастных показателей педагогических кадров на протяжении последних лет существенно не изменяются.</w:t>
      </w:r>
    </w:p>
    <w:p w:rsidR="00780315" w:rsidRPr="009B228D" w:rsidRDefault="00780315" w:rsidP="00DF4C21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eastAsia="ru-RU"/>
        </w:rPr>
      </w:pPr>
      <w:r w:rsidRPr="009B228D">
        <w:rPr>
          <w:sz w:val="28"/>
          <w:szCs w:val="28"/>
        </w:rPr>
        <w:t>Общая численность педагогических работников в 20</w:t>
      </w:r>
      <w:r w:rsidR="009B228D" w:rsidRPr="009B228D">
        <w:rPr>
          <w:sz w:val="28"/>
          <w:szCs w:val="28"/>
          <w:lang w:val="ru-RU"/>
        </w:rPr>
        <w:t>2</w:t>
      </w:r>
      <w:r w:rsidR="00AC5C0A">
        <w:rPr>
          <w:sz w:val="28"/>
          <w:szCs w:val="28"/>
          <w:lang w:val="ru-RU"/>
        </w:rPr>
        <w:t>1</w:t>
      </w:r>
      <w:r w:rsidRPr="009B228D">
        <w:rPr>
          <w:sz w:val="28"/>
          <w:szCs w:val="28"/>
        </w:rPr>
        <w:t>-20</w:t>
      </w:r>
      <w:r w:rsidR="004E175F" w:rsidRPr="009B228D">
        <w:rPr>
          <w:sz w:val="28"/>
          <w:szCs w:val="28"/>
          <w:lang w:val="ru-RU"/>
        </w:rPr>
        <w:t>2</w:t>
      </w:r>
      <w:r w:rsidR="00AC5C0A">
        <w:rPr>
          <w:sz w:val="28"/>
          <w:szCs w:val="28"/>
          <w:lang w:val="ru-RU"/>
        </w:rPr>
        <w:t>2</w:t>
      </w:r>
      <w:r w:rsidR="004E175F" w:rsidRPr="009B228D">
        <w:rPr>
          <w:sz w:val="28"/>
          <w:szCs w:val="28"/>
          <w:lang w:val="ru-RU"/>
        </w:rPr>
        <w:t xml:space="preserve"> </w:t>
      </w:r>
      <w:r w:rsidRPr="009B228D">
        <w:rPr>
          <w:sz w:val="28"/>
          <w:szCs w:val="28"/>
        </w:rPr>
        <w:t>учебном году – 1</w:t>
      </w:r>
      <w:r w:rsidR="00B222BA" w:rsidRPr="009B228D">
        <w:rPr>
          <w:sz w:val="28"/>
          <w:szCs w:val="28"/>
          <w:lang w:val="ru-RU"/>
        </w:rPr>
        <w:t>1</w:t>
      </w:r>
      <w:r w:rsidR="009241E3">
        <w:rPr>
          <w:sz w:val="28"/>
          <w:szCs w:val="28"/>
          <w:lang w:val="ru-RU"/>
        </w:rPr>
        <w:t>7</w:t>
      </w:r>
      <w:r w:rsidRPr="009B228D">
        <w:rPr>
          <w:sz w:val="28"/>
          <w:szCs w:val="28"/>
        </w:rPr>
        <w:t>, из них директоров школ – 5 , заместителей директоров – 1</w:t>
      </w:r>
      <w:r w:rsidR="004E175F" w:rsidRPr="009B228D">
        <w:rPr>
          <w:sz w:val="28"/>
          <w:szCs w:val="28"/>
          <w:lang w:val="ru-RU"/>
        </w:rPr>
        <w:t>1</w:t>
      </w:r>
      <w:r w:rsidRPr="009B228D">
        <w:rPr>
          <w:sz w:val="28"/>
          <w:szCs w:val="28"/>
        </w:rPr>
        <w:t>.</w:t>
      </w:r>
    </w:p>
    <w:p w:rsidR="00780315" w:rsidRPr="00AB7A98" w:rsidRDefault="00780315" w:rsidP="00DF4C21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AB7A98">
        <w:rPr>
          <w:sz w:val="28"/>
          <w:szCs w:val="28"/>
        </w:rPr>
        <w:lastRenderedPageBreak/>
        <w:t>Высшее профессиональное образование имеют 10</w:t>
      </w:r>
      <w:r w:rsidR="00AC5C0A">
        <w:rPr>
          <w:sz w:val="28"/>
          <w:szCs w:val="28"/>
          <w:lang w:val="ru-RU"/>
        </w:rPr>
        <w:t>6</w:t>
      </w:r>
      <w:r w:rsidRPr="00AB7A98">
        <w:rPr>
          <w:sz w:val="28"/>
          <w:szCs w:val="28"/>
        </w:rPr>
        <w:t xml:space="preserve"> педагогических работников, что составляет </w:t>
      </w:r>
      <w:r w:rsidR="009241E3">
        <w:rPr>
          <w:sz w:val="28"/>
          <w:szCs w:val="28"/>
          <w:lang w:val="ru-RU"/>
        </w:rPr>
        <w:t>90</w:t>
      </w:r>
      <w:r w:rsidRPr="00AB7A98">
        <w:rPr>
          <w:sz w:val="28"/>
          <w:szCs w:val="28"/>
        </w:rPr>
        <w:t xml:space="preserve"> % от общего количества педагогического персонала. Среднее специальное- 1</w:t>
      </w:r>
      <w:r w:rsidR="009241E3">
        <w:rPr>
          <w:sz w:val="28"/>
          <w:szCs w:val="28"/>
          <w:lang w:val="ru-RU"/>
        </w:rPr>
        <w:t>1</w:t>
      </w:r>
      <w:r w:rsidR="0071294F" w:rsidRPr="00AB7A98">
        <w:rPr>
          <w:sz w:val="28"/>
          <w:szCs w:val="28"/>
          <w:lang w:val="ru-RU"/>
        </w:rPr>
        <w:t xml:space="preserve"> </w:t>
      </w:r>
      <w:r w:rsidRPr="00AB7A98">
        <w:rPr>
          <w:sz w:val="28"/>
          <w:szCs w:val="28"/>
        </w:rPr>
        <w:t>работников (</w:t>
      </w:r>
      <w:r w:rsidR="009241E3">
        <w:rPr>
          <w:sz w:val="28"/>
          <w:szCs w:val="28"/>
          <w:lang w:val="ru-RU"/>
        </w:rPr>
        <w:t>9</w:t>
      </w:r>
      <w:r w:rsidRPr="00AB7A98">
        <w:rPr>
          <w:sz w:val="28"/>
          <w:szCs w:val="28"/>
        </w:rPr>
        <w:t>% от общего числа).</w:t>
      </w:r>
    </w:p>
    <w:p w:rsidR="00780315" w:rsidRPr="00670D8C" w:rsidRDefault="00780315" w:rsidP="00DF4C21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670D8C">
        <w:rPr>
          <w:sz w:val="28"/>
          <w:szCs w:val="28"/>
        </w:rPr>
        <w:t>Ежегодно осуществляется мониторинг педагогических кадров.</w:t>
      </w:r>
    </w:p>
    <w:p w:rsidR="00780315" w:rsidRPr="00670D8C" w:rsidRDefault="00780315" w:rsidP="00DF4C21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670D8C">
        <w:rPr>
          <w:sz w:val="28"/>
          <w:szCs w:val="28"/>
        </w:rPr>
        <w:t>Руководители ОУ организовывали встречи с выпускниками ВУЗов с целью привлечения молодых специалистов в ОУ города.</w:t>
      </w:r>
    </w:p>
    <w:p w:rsidR="00780315" w:rsidRPr="0033125A" w:rsidRDefault="00780315" w:rsidP="00DF4C21">
      <w:pPr>
        <w:pStyle w:val="4"/>
        <w:shd w:val="clear" w:color="auto" w:fill="auto"/>
        <w:spacing w:line="240" w:lineRule="auto"/>
        <w:ind w:left="-567" w:right="20" w:firstLine="567"/>
        <w:rPr>
          <w:color w:val="000000"/>
          <w:sz w:val="28"/>
          <w:szCs w:val="28"/>
          <w:lang w:val="ru-RU"/>
        </w:rPr>
      </w:pPr>
      <w:r w:rsidRPr="0033125A">
        <w:rPr>
          <w:color w:val="000000"/>
          <w:sz w:val="28"/>
          <w:szCs w:val="28"/>
        </w:rPr>
        <w:t>В 20</w:t>
      </w:r>
      <w:r w:rsidR="00A835DC" w:rsidRPr="0033125A">
        <w:rPr>
          <w:color w:val="000000"/>
          <w:sz w:val="28"/>
          <w:szCs w:val="28"/>
          <w:lang w:val="ru-RU"/>
        </w:rPr>
        <w:t>2</w:t>
      </w:r>
      <w:r w:rsidR="00AC5C0A">
        <w:rPr>
          <w:color w:val="000000"/>
          <w:sz w:val="28"/>
          <w:szCs w:val="28"/>
          <w:lang w:val="ru-RU"/>
        </w:rPr>
        <w:t>1</w:t>
      </w:r>
      <w:r w:rsidR="00B222BA" w:rsidRPr="0033125A">
        <w:rPr>
          <w:color w:val="000000"/>
          <w:sz w:val="28"/>
          <w:szCs w:val="28"/>
          <w:lang w:val="ru-RU"/>
        </w:rPr>
        <w:t>-2</w:t>
      </w:r>
      <w:r w:rsidR="00AC5C0A">
        <w:rPr>
          <w:color w:val="000000"/>
          <w:sz w:val="28"/>
          <w:szCs w:val="28"/>
          <w:lang w:val="ru-RU"/>
        </w:rPr>
        <w:t>022</w:t>
      </w:r>
      <w:r w:rsidRPr="0033125A">
        <w:rPr>
          <w:color w:val="000000"/>
          <w:sz w:val="28"/>
          <w:szCs w:val="28"/>
        </w:rPr>
        <w:t xml:space="preserve"> году в ОУ города пришли работать </w:t>
      </w:r>
      <w:r w:rsidR="00A835DC" w:rsidRPr="0033125A">
        <w:rPr>
          <w:color w:val="000000"/>
          <w:sz w:val="28"/>
          <w:szCs w:val="28"/>
          <w:lang w:val="ru-RU"/>
        </w:rPr>
        <w:t>2</w:t>
      </w:r>
      <w:r w:rsidR="00A835DC" w:rsidRPr="0033125A">
        <w:rPr>
          <w:color w:val="000000"/>
          <w:sz w:val="28"/>
          <w:szCs w:val="28"/>
        </w:rPr>
        <w:t xml:space="preserve"> молодых специалиста</w:t>
      </w:r>
      <w:r w:rsidR="00A835DC" w:rsidRPr="0033125A">
        <w:rPr>
          <w:color w:val="000000"/>
          <w:sz w:val="28"/>
          <w:szCs w:val="28"/>
          <w:lang w:val="ru-RU"/>
        </w:rPr>
        <w:t>.</w:t>
      </w:r>
    </w:p>
    <w:p w:rsidR="00780315" w:rsidRPr="001F2A1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A1F">
        <w:rPr>
          <w:rFonts w:ascii="Times New Roman" w:hAnsi="Times New Roman"/>
          <w:sz w:val="28"/>
          <w:szCs w:val="28"/>
        </w:rPr>
        <w:t>Отдел образования уделяет определённое  внимание закреплению молодых специалистов в школах города. Все молодые специалисты обеспечены учебной нагрузкой, также им выплачиваются ежемесячно надбавки в размере 30%  от оклада.</w:t>
      </w:r>
    </w:p>
    <w:p w:rsidR="00780315" w:rsidRPr="00D65E4A" w:rsidRDefault="00780315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A1F">
        <w:rPr>
          <w:rFonts w:ascii="Times New Roman" w:hAnsi="Times New Roman"/>
          <w:sz w:val="28"/>
          <w:szCs w:val="28"/>
          <w:lang w:eastAsia="ru-RU"/>
        </w:rPr>
        <w:t>Отделом образования и учреждениями осуществляется реализация комплекса мер по повышению квалификации педагогических работников и организации методической работы по подготовке педагогов к прохождению квалификацио</w:t>
      </w:r>
      <w:r w:rsidR="00D65E4A">
        <w:rPr>
          <w:rFonts w:ascii="Times New Roman" w:hAnsi="Times New Roman"/>
          <w:sz w:val="28"/>
          <w:szCs w:val="28"/>
          <w:lang w:eastAsia="ru-RU"/>
        </w:rPr>
        <w:t xml:space="preserve">нных испытаний. </w:t>
      </w:r>
    </w:p>
    <w:p w:rsidR="00780315" w:rsidRPr="009B228D" w:rsidRDefault="00D65E4A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780315" w:rsidRPr="009B228D">
        <w:rPr>
          <w:rFonts w:ascii="Times New Roman" w:hAnsi="Times New Roman"/>
          <w:bCs/>
          <w:iCs/>
          <w:sz w:val="28"/>
          <w:szCs w:val="28"/>
        </w:rPr>
        <w:t>Итоги аттестации в 20</w:t>
      </w:r>
      <w:r w:rsidR="009B228D" w:rsidRPr="009B228D">
        <w:rPr>
          <w:rFonts w:ascii="Times New Roman" w:hAnsi="Times New Roman"/>
          <w:bCs/>
          <w:iCs/>
          <w:sz w:val="28"/>
          <w:szCs w:val="28"/>
        </w:rPr>
        <w:t>2</w:t>
      </w:r>
      <w:r w:rsidR="00FC25DB">
        <w:rPr>
          <w:rFonts w:ascii="Times New Roman" w:hAnsi="Times New Roman"/>
          <w:bCs/>
          <w:iCs/>
          <w:sz w:val="28"/>
          <w:szCs w:val="28"/>
        </w:rPr>
        <w:t>1</w:t>
      </w:r>
      <w:r w:rsidR="00780315" w:rsidRPr="009B228D">
        <w:rPr>
          <w:rFonts w:ascii="Times New Roman" w:hAnsi="Times New Roman"/>
          <w:bCs/>
          <w:iCs/>
          <w:sz w:val="28"/>
          <w:szCs w:val="28"/>
        </w:rPr>
        <w:t>-20</w:t>
      </w:r>
      <w:r w:rsidR="00B222BA" w:rsidRPr="009B228D">
        <w:rPr>
          <w:rFonts w:ascii="Times New Roman" w:hAnsi="Times New Roman"/>
          <w:bCs/>
          <w:iCs/>
          <w:sz w:val="28"/>
          <w:szCs w:val="28"/>
        </w:rPr>
        <w:t>2</w:t>
      </w:r>
      <w:r w:rsidR="00FC25DB">
        <w:rPr>
          <w:rFonts w:ascii="Times New Roman" w:hAnsi="Times New Roman"/>
          <w:bCs/>
          <w:iCs/>
          <w:sz w:val="28"/>
          <w:szCs w:val="28"/>
        </w:rPr>
        <w:t>2</w:t>
      </w:r>
      <w:r w:rsidR="00B222BA" w:rsidRPr="009B22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80315" w:rsidRPr="009B228D">
        <w:rPr>
          <w:rFonts w:ascii="Times New Roman" w:hAnsi="Times New Roman"/>
          <w:bCs/>
          <w:iCs/>
          <w:sz w:val="28"/>
          <w:szCs w:val="28"/>
        </w:rPr>
        <w:t>уч. году следующие:</w:t>
      </w:r>
    </w:p>
    <w:p w:rsidR="00780315" w:rsidRPr="001F2A1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A1F">
        <w:rPr>
          <w:rFonts w:ascii="Times New Roman" w:hAnsi="Times New Roman"/>
          <w:sz w:val="28"/>
          <w:szCs w:val="28"/>
        </w:rPr>
        <w:t>- на</w:t>
      </w:r>
      <w:r w:rsidRPr="001F2A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A1F">
        <w:rPr>
          <w:rFonts w:ascii="Times New Roman" w:hAnsi="Times New Roman"/>
          <w:bCs/>
          <w:sz w:val="28"/>
          <w:szCs w:val="28"/>
        </w:rPr>
        <w:t>высшую</w:t>
      </w:r>
      <w:r w:rsidRPr="001F2A1F">
        <w:rPr>
          <w:rFonts w:ascii="Times New Roman" w:hAnsi="Times New Roman"/>
          <w:sz w:val="28"/>
          <w:szCs w:val="28"/>
        </w:rPr>
        <w:t xml:space="preserve"> квалификационную категорию аттестовались 1</w:t>
      </w:r>
      <w:r w:rsidR="009241E3">
        <w:rPr>
          <w:rFonts w:ascii="Times New Roman" w:hAnsi="Times New Roman"/>
          <w:sz w:val="28"/>
          <w:szCs w:val="28"/>
        </w:rPr>
        <w:t>8</w:t>
      </w:r>
      <w:r w:rsidRPr="001F2A1F">
        <w:rPr>
          <w:rFonts w:ascii="Times New Roman" w:hAnsi="Times New Roman"/>
          <w:b/>
          <w:sz w:val="28"/>
          <w:szCs w:val="28"/>
        </w:rPr>
        <w:t xml:space="preserve"> </w:t>
      </w:r>
      <w:r w:rsidRPr="001F2A1F">
        <w:rPr>
          <w:rFonts w:ascii="Times New Roman" w:hAnsi="Times New Roman"/>
          <w:sz w:val="28"/>
          <w:szCs w:val="28"/>
        </w:rPr>
        <w:t xml:space="preserve">учителей </w:t>
      </w:r>
    </w:p>
    <w:p w:rsidR="00780315" w:rsidRPr="001F2A1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A1F">
        <w:rPr>
          <w:rFonts w:ascii="Times New Roman" w:hAnsi="Times New Roman"/>
          <w:sz w:val="28"/>
          <w:szCs w:val="28"/>
        </w:rPr>
        <w:t xml:space="preserve">- на первую квалификационную категорию аттестовались </w:t>
      </w:r>
      <w:r w:rsidR="009241E3">
        <w:rPr>
          <w:rFonts w:ascii="Times New Roman" w:hAnsi="Times New Roman"/>
          <w:sz w:val="28"/>
          <w:szCs w:val="28"/>
        </w:rPr>
        <w:t>10</w:t>
      </w:r>
      <w:r w:rsidRPr="001F2A1F">
        <w:rPr>
          <w:rFonts w:ascii="Times New Roman" w:hAnsi="Times New Roman"/>
          <w:sz w:val="28"/>
          <w:szCs w:val="28"/>
        </w:rPr>
        <w:t xml:space="preserve"> учителей.</w:t>
      </w:r>
    </w:p>
    <w:p w:rsidR="00B222BA" w:rsidRPr="001F2A1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1F2A1F">
        <w:rPr>
          <w:rFonts w:ascii="Times New Roman" w:hAnsi="Times New Roman"/>
          <w:sz w:val="28"/>
          <w:szCs w:val="28"/>
        </w:rPr>
        <w:t xml:space="preserve"> </w:t>
      </w:r>
    </w:p>
    <w:p w:rsidR="00B222BA" w:rsidRPr="009B228D" w:rsidRDefault="00B222BA" w:rsidP="00DF4C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9B228D">
        <w:rPr>
          <w:rFonts w:ascii="Times New Roman" w:hAnsi="Times New Roman"/>
          <w:b/>
          <w:sz w:val="24"/>
          <w:szCs w:val="28"/>
        </w:rPr>
        <w:t>ОТЧЕТ</w:t>
      </w:r>
    </w:p>
    <w:p w:rsidR="00B222BA" w:rsidRPr="009B228D" w:rsidRDefault="00B222BA" w:rsidP="00DF4C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9B228D">
        <w:rPr>
          <w:rFonts w:ascii="Times New Roman" w:hAnsi="Times New Roman"/>
          <w:b/>
          <w:sz w:val="24"/>
          <w:szCs w:val="28"/>
        </w:rPr>
        <w:t>о количестве педагогических работников имеющих присвоенную квалификационную категорию по состоянию на 01 июля 202</w:t>
      </w:r>
      <w:r w:rsidR="009241E3">
        <w:rPr>
          <w:rFonts w:ascii="Times New Roman" w:hAnsi="Times New Roman"/>
          <w:b/>
          <w:sz w:val="24"/>
          <w:szCs w:val="28"/>
        </w:rPr>
        <w:t>2</w:t>
      </w:r>
      <w:r w:rsidRPr="009B228D">
        <w:rPr>
          <w:rFonts w:ascii="Times New Roman" w:hAnsi="Times New Roman"/>
          <w:b/>
          <w:sz w:val="24"/>
          <w:szCs w:val="28"/>
        </w:rPr>
        <w:t>года</w:t>
      </w:r>
    </w:p>
    <w:p w:rsidR="00B222BA" w:rsidRPr="009B228D" w:rsidRDefault="00B222BA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B222BA" w:rsidRDefault="00B222BA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690"/>
        <w:gridCol w:w="1884"/>
        <w:gridCol w:w="2073"/>
        <w:gridCol w:w="2073"/>
      </w:tblGrid>
      <w:tr w:rsidR="009B228D" w:rsidRPr="009B228D" w:rsidTr="009A4AE4">
        <w:trPr>
          <w:cantSplit/>
          <w:trHeight w:val="705"/>
        </w:trPr>
        <w:tc>
          <w:tcPr>
            <w:tcW w:w="1921" w:type="dxa"/>
            <w:vAlign w:val="center"/>
          </w:tcPr>
          <w:p w:rsidR="009B228D" w:rsidRPr="009B228D" w:rsidRDefault="009B228D" w:rsidP="00DF4C21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center"/>
          </w:tcPr>
          <w:p w:rsidR="009B228D" w:rsidRPr="009B228D" w:rsidRDefault="009B228D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8D">
              <w:rPr>
                <w:rFonts w:ascii="Times New Roman" w:eastAsia="Times New Roman" w:hAnsi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1884" w:type="dxa"/>
          </w:tcPr>
          <w:p w:rsidR="009B228D" w:rsidRPr="009B228D" w:rsidRDefault="009B228D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228D">
              <w:rPr>
                <w:rFonts w:ascii="Times New Roman" w:eastAsia="Times New Roman" w:hAnsi="Times New Roman"/>
                <w:lang w:eastAsia="ru-RU"/>
              </w:rPr>
              <w:t>Аттестованных</w:t>
            </w:r>
            <w:proofErr w:type="gramEnd"/>
            <w:r w:rsidRPr="009B228D">
              <w:rPr>
                <w:rFonts w:ascii="Times New Roman" w:eastAsia="Times New Roman" w:hAnsi="Times New Roman"/>
                <w:lang w:eastAsia="ru-RU"/>
              </w:rPr>
              <w:t xml:space="preserve"> на соответствие занимаемой должности</w:t>
            </w:r>
          </w:p>
        </w:tc>
        <w:tc>
          <w:tcPr>
            <w:tcW w:w="2073" w:type="dxa"/>
            <w:vAlign w:val="center"/>
          </w:tcPr>
          <w:p w:rsidR="009B228D" w:rsidRPr="009B228D" w:rsidRDefault="009B228D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228D">
              <w:rPr>
                <w:rFonts w:ascii="Times New Roman" w:eastAsia="Times New Roman" w:hAnsi="Times New Roman"/>
                <w:lang w:eastAsia="ru-RU"/>
              </w:rPr>
              <w:t>Имеющих</w:t>
            </w:r>
            <w:proofErr w:type="gramEnd"/>
            <w:r w:rsidRPr="009B228D">
              <w:rPr>
                <w:rFonts w:ascii="Times New Roman" w:eastAsia="Times New Roman" w:hAnsi="Times New Roman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2073" w:type="dxa"/>
            <w:vAlign w:val="center"/>
          </w:tcPr>
          <w:p w:rsidR="009B228D" w:rsidRPr="009B228D" w:rsidRDefault="009B228D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228D">
              <w:rPr>
                <w:rFonts w:ascii="Times New Roman" w:eastAsia="Times New Roman" w:hAnsi="Times New Roman"/>
                <w:lang w:eastAsia="ru-RU"/>
              </w:rPr>
              <w:t>Имеющих</w:t>
            </w:r>
            <w:proofErr w:type="gramEnd"/>
            <w:r w:rsidRPr="009B228D">
              <w:rPr>
                <w:rFonts w:ascii="Times New Roman" w:eastAsia="Times New Roman" w:hAnsi="Times New Roman"/>
                <w:lang w:eastAsia="ru-RU"/>
              </w:rPr>
              <w:t xml:space="preserve"> высшую квалификационную категорию</w:t>
            </w:r>
          </w:p>
        </w:tc>
      </w:tr>
      <w:tr w:rsidR="009241E3" w:rsidRPr="009B228D" w:rsidTr="009A4AE4">
        <w:trPr>
          <w:cantSplit/>
          <w:trHeight w:val="547"/>
        </w:trPr>
        <w:tc>
          <w:tcPr>
            <w:tcW w:w="1921" w:type="dxa"/>
            <w:vAlign w:val="center"/>
          </w:tcPr>
          <w:p w:rsidR="009241E3" w:rsidRPr="009B228D" w:rsidRDefault="009241E3" w:rsidP="00DF4C21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0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84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9241E3" w:rsidRPr="009B228D" w:rsidTr="009A4AE4">
        <w:trPr>
          <w:cantSplit/>
          <w:trHeight w:val="569"/>
        </w:trPr>
        <w:tc>
          <w:tcPr>
            <w:tcW w:w="1921" w:type="dxa"/>
            <w:vAlign w:val="center"/>
          </w:tcPr>
          <w:p w:rsidR="009241E3" w:rsidRPr="009B228D" w:rsidRDefault="009241E3" w:rsidP="00DF4C21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0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4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9241E3" w:rsidRPr="009B228D" w:rsidTr="009A4AE4">
        <w:trPr>
          <w:cantSplit/>
          <w:trHeight w:val="521"/>
        </w:trPr>
        <w:tc>
          <w:tcPr>
            <w:tcW w:w="1921" w:type="dxa"/>
            <w:vAlign w:val="center"/>
          </w:tcPr>
          <w:p w:rsidR="009241E3" w:rsidRPr="009B228D" w:rsidRDefault="009241E3" w:rsidP="00DF4C21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690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241E3" w:rsidRPr="009B228D" w:rsidTr="009A4AE4">
        <w:trPr>
          <w:cantSplit/>
          <w:trHeight w:val="487"/>
        </w:trPr>
        <w:tc>
          <w:tcPr>
            <w:tcW w:w="1921" w:type="dxa"/>
            <w:vAlign w:val="center"/>
          </w:tcPr>
          <w:p w:rsidR="009241E3" w:rsidRDefault="009241E3" w:rsidP="00DF4C21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учреждения </w:t>
            </w:r>
          </w:p>
          <w:p w:rsidR="009241E3" w:rsidRPr="009B228D" w:rsidRDefault="009241E3" w:rsidP="00DF4C21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МБУОО ЦППМСП)</w:t>
            </w:r>
          </w:p>
        </w:tc>
        <w:tc>
          <w:tcPr>
            <w:tcW w:w="1690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4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:rsidR="009241E3" w:rsidRPr="007070BA" w:rsidRDefault="009241E3" w:rsidP="00DF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B228D" w:rsidRDefault="009B228D" w:rsidP="00DF4C2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B228D" w:rsidRPr="009B228D" w:rsidRDefault="009B228D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80315" w:rsidRPr="001F2A1F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1F">
        <w:rPr>
          <w:rFonts w:ascii="Lucida Sans Unicode" w:eastAsia="Times New Roman" w:hAnsi="Lucida Sans Unicode" w:cs="Lucida Sans Unicode"/>
          <w:sz w:val="21"/>
          <w:szCs w:val="21"/>
          <w:lang w:eastAsia="ru-RU"/>
        </w:rPr>
        <w:t xml:space="preserve"> </w:t>
      </w:r>
      <w:r w:rsidRPr="001F2A1F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F2A1F" w:rsidRPr="001F2A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F2A1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222BA" w:rsidRPr="001F2A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2A1F" w:rsidRPr="001F2A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F2A1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отделом образования уделялось внимание методическому обеспечению деятельности педагогов образовательных учреждений. С этой целью продолжали активную работу 10 городских методических объединений. Их деятельность осуществлялась по основным направлениям</w:t>
      </w:r>
      <w:r w:rsidR="001F2A1F" w:rsidRPr="001F2A1F">
        <w:rPr>
          <w:rFonts w:ascii="Times New Roman" w:eastAsia="Times New Roman" w:hAnsi="Times New Roman"/>
          <w:sz w:val="28"/>
          <w:szCs w:val="28"/>
          <w:lang w:eastAsia="ru-RU"/>
        </w:rPr>
        <w:t>: реализация ФГОС ДО, ФГОС НОО,</w:t>
      </w:r>
      <w:r w:rsidRPr="001F2A1F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ООО</w:t>
      </w:r>
      <w:r w:rsidR="001F2A1F" w:rsidRPr="001F2A1F">
        <w:rPr>
          <w:rFonts w:ascii="Times New Roman" w:eastAsia="Times New Roman" w:hAnsi="Times New Roman"/>
          <w:sz w:val="28"/>
          <w:szCs w:val="28"/>
          <w:lang w:eastAsia="ru-RU"/>
        </w:rPr>
        <w:t xml:space="preserve"> и ФГОС СОО</w:t>
      </w:r>
      <w:r w:rsidRPr="001F2A1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обновление  содержания образования, инновационная деятельность педагогов, </w:t>
      </w:r>
      <w:r w:rsidRPr="001F2A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по подготовке к ГИА, обобщение передового педагогического опыта.</w:t>
      </w:r>
    </w:p>
    <w:p w:rsidR="00780315" w:rsidRPr="001F2A1F" w:rsidRDefault="00780315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2A1F">
        <w:rPr>
          <w:rFonts w:ascii="Times New Roman" w:hAnsi="Times New Roman"/>
          <w:sz w:val="28"/>
          <w:szCs w:val="28"/>
        </w:rPr>
        <w:t>В отделе образования администрации города Сельцо и образовательных учреждениях сформирован банк данных по всем категориям педагогических работников, который ежегодно обновляется. Ведется работа над перспективным планированием</w:t>
      </w:r>
      <w:r w:rsidRPr="001F2A1F">
        <w:rPr>
          <w:rFonts w:ascii="Times New Roman" w:hAnsi="Times New Roman"/>
          <w:bCs/>
          <w:sz w:val="28"/>
          <w:szCs w:val="28"/>
        </w:rPr>
        <w:t xml:space="preserve"> по</w:t>
      </w:r>
      <w:r w:rsidRPr="001F2A1F">
        <w:rPr>
          <w:rFonts w:ascii="Times New Roman" w:hAnsi="Times New Roman"/>
          <w:sz w:val="28"/>
          <w:szCs w:val="28"/>
        </w:rPr>
        <w:t xml:space="preserve"> повышению квалификации. 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 xml:space="preserve">Проводится подготовительная работа по обеспечению возможности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 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ab/>
        <w:t>В 2022 году педагоги города приняли участие в обучающих мероприятиях, организованных Центром непрерывного повышения профессионального мастерства педагогических работников, созданного на базе БИПКРО: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 xml:space="preserve">-34 педагога прошли предметные курсы и по </w:t>
      </w:r>
      <w:proofErr w:type="gramStart"/>
      <w:r w:rsidRPr="009241E3">
        <w:rPr>
          <w:rFonts w:ascii="Times New Roman" w:hAnsi="Times New Roman"/>
          <w:sz w:val="28"/>
        </w:rPr>
        <w:t>обновленным</w:t>
      </w:r>
      <w:proofErr w:type="gramEnd"/>
      <w:r w:rsidRPr="009241E3">
        <w:rPr>
          <w:rFonts w:ascii="Times New Roman" w:hAnsi="Times New Roman"/>
          <w:sz w:val="28"/>
        </w:rPr>
        <w:t xml:space="preserve"> ФГОС;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>- 6 педагогов прошли куры непрерывного повышения профессионального мастерства педагогов как условие эффективного функционирования системы образования;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 xml:space="preserve">- 12 учителей школ прошли процедуру оценки предметных и методических компетенций учителей и прошли </w:t>
      </w:r>
      <w:proofErr w:type="gramStart"/>
      <w:r w:rsidRPr="009241E3">
        <w:rPr>
          <w:rFonts w:ascii="Times New Roman" w:hAnsi="Times New Roman"/>
          <w:sz w:val="28"/>
        </w:rPr>
        <w:t>обучение</w:t>
      </w:r>
      <w:proofErr w:type="gramEnd"/>
      <w:r w:rsidRPr="009241E3">
        <w:rPr>
          <w:rFonts w:ascii="Times New Roman" w:hAnsi="Times New Roman"/>
          <w:sz w:val="28"/>
        </w:rPr>
        <w:t xml:space="preserve"> по дополнительной профессиональной программе повышения квалификации «Школа современного учителя»;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>- 2 учител</w:t>
      </w:r>
      <w:proofErr w:type="gramStart"/>
      <w:r w:rsidRPr="009241E3">
        <w:rPr>
          <w:rFonts w:ascii="Times New Roman" w:hAnsi="Times New Roman"/>
          <w:sz w:val="28"/>
        </w:rPr>
        <w:t>я-</w:t>
      </w:r>
      <w:proofErr w:type="gramEnd"/>
      <w:r w:rsidRPr="009241E3">
        <w:rPr>
          <w:rFonts w:ascii="Times New Roman" w:hAnsi="Times New Roman"/>
          <w:sz w:val="28"/>
        </w:rPr>
        <w:t xml:space="preserve"> «Наставничество в процессе реализации основной общеобразовательной программы в условиях обновленных ФГОС»</w:t>
      </w:r>
    </w:p>
    <w:p w:rsidR="009241E3" w:rsidRPr="009241E3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9241E3">
        <w:rPr>
          <w:rFonts w:ascii="Times New Roman" w:hAnsi="Times New Roman"/>
          <w:sz w:val="28"/>
        </w:rPr>
        <w:t>- 2 учителя – прошли  обучение регионального методического актива (</w:t>
      </w:r>
      <w:proofErr w:type="spellStart"/>
      <w:r w:rsidRPr="009241E3">
        <w:rPr>
          <w:rFonts w:ascii="Times New Roman" w:hAnsi="Times New Roman"/>
          <w:sz w:val="28"/>
        </w:rPr>
        <w:t>тьюторов</w:t>
      </w:r>
      <w:proofErr w:type="spellEnd"/>
      <w:r w:rsidRPr="009241E3">
        <w:rPr>
          <w:rFonts w:ascii="Times New Roman" w:hAnsi="Times New Roman"/>
          <w:sz w:val="28"/>
        </w:rPr>
        <w:t xml:space="preserve">) </w:t>
      </w:r>
    </w:p>
    <w:p w:rsidR="00780315" w:rsidRPr="0033125A" w:rsidRDefault="009241E3" w:rsidP="00DF4C21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1E3">
        <w:rPr>
          <w:rFonts w:ascii="Times New Roman" w:hAnsi="Times New Roman"/>
          <w:sz w:val="28"/>
        </w:rPr>
        <w:t>Активно обучались и руководители</w:t>
      </w:r>
      <w:r>
        <w:rPr>
          <w:rFonts w:ascii="Times New Roman" w:hAnsi="Times New Roman"/>
          <w:sz w:val="28"/>
        </w:rPr>
        <w:t xml:space="preserve"> образовательных организаций- 4человека.</w:t>
      </w:r>
      <w:r w:rsidR="001F2A1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D65E4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="00780315" w:rsidRPr="0033125A">
        <w:rPr>
          <w:rFonts w:ascii="Times New Roman" w:hAnsi="Times New Roman"/>
          <w:color w:val="000000"/>
          <w:sz w:val="28"/>
        </w:rPr>
        <w:t>Значительным вкладом в повышение профессионального мастерства является   участие педагогов в областных, муниципальных семинарах-практикумах</w:t>
      </w:r>
      <w:r w:rsidR="00780315" w:rsidRPr="0033125A">
        <w:rPr>
          <w:color w:val="000000"/>
        </w:rPr>
        <w:t xml:space="preserve">. </w:t>
      </w:r>
      <w:r w:rsidR="00780315" w:rsidRPr="0033125A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780315" w:rsidRPr="0033125A">
        <w:rPr>
          <w:rFonts w:ascii="Times New Roman" w:hAnsi="Times New Roman"/>
          <w:color w:val="000000"/>
          <w:sz w:val="28"/>
          <w:szCs w:val="28"/>
        </w:rPr>
        <w:t xml:space="preserve"> учителей приняли участие в областных семинарах на базе образовательных учреждений г. Брянска, Брянского ин</w:t>
      </w:r>
      <w:r w:rsidR="00812171" w:rsidRPr="0033125A">
        <w:rPr>
          <w:rFonts w:ascii="Times New Roman" w:hAnsi="Times New Roman"/>
          <w:color w:val="000000"/>
          <w:sz w:val="28"/>
          <w:szCs w:val="28"/>
        </w:rPr>
        <w:t>ститута повышения квалификации.</w:t>
      </w:r>
    </w:p>
    <w:p w:rsidR="00824EC3" w:rsidRPr="00D65E4A" w:rsidRDefault="00824EC3" w:rsidP="00DF4C2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образовательных учреждениях города сохраняется нехватка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 кадров, количество вакансий в общеобразовательных учреждениях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18 чел., наиболее востребованы учителя русского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английского языка, физики, </w:t>
      </w:r>
      <w:r w:rsidR="00D65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математики, педагоги-психологи.</w:t>
      </w:r>
    </w:p>
    <w:p w:rsidR="009755BE" w:rsidRPr="00D65E4A" w:rsidRDefault="00824EC3" w:rsidP="00DF4C21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A1F">
        <w:rPr>
          <w:rFonts w:ascii="Times New Roman" w:hAnsi="Times New Roman"/>
          <w:sz w:val="28"/>
          <w:szCs w:val="28"/>
          <w:lang w:eastAsia="ru-RU"/>
        </w:rPr>
        <w:t>Для реализации творческого потенциала педагогов используется широкий спектр форм и методов обучения: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</w:t>
      </w:r>
      <w:r w:rsidR="00D65E4A">
        <w:rPr>
          <w:rFonts w:ascii="Times New Roman" w:hAnsi="Times New Roman"/>
          <w:sz w:val="28"/>
          <w:szCs w:val="28"/>
          <w:lang w:eastAsia="ru-RU"/>
        </w:rPr>
        <w:t>ставки, проектная деятельность.</w:t>
      </w:r>
    </w:p>
    <w:p w:rsidR="00824EC3" w:rsidRPr="00824EC3" w:rsidRDefault="00F66094" w:rsidP="00DF4C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EC3">
        <w:rPr>
          <w:rFonts w:ascii="Times New Roman" w:hAnsi="Times New Roman"/>
          <w:sz w:val="28"/>
          <w:szCs w:val="28"/>
        </w:rPr>
        <w:t>Трое педагогов</w:t>
      </w:r>
      <w:proofErr w:type="gramEnd"/>
      <w:r w:rsidRPr="00824EC3">
        <w:rPr>
          <w:rFonts w:ascii="Times New Roman" w:hAnsi="Times New Roman"/>
          <w:sz w:val="28"/>
          <w:szCs w:val="28"/>
        </w:rPr>
        <w:t xml:space="preserve"> приняли участие в областном конкурсе « За нравственный подвиг учителя».</w:t>
      </w:r>
    </w:p>
    <w:p w:rsidR="00F20F89" w:rsidRPr="00CC310B" w:rsidRDefault="00F20F89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10B">
        <w:rPr>
          <w:rFonts w:ascii="Times New Roman" w:eastAsia="Times New Roman" w:hAnsi="Times New Roman"/>
          <w:sz w:val="28"/>
          <w:szCs w:val="28"/>
          <w:lang w:eastAsia="ru-RU"/>
        </w:rPr>
        <w:t>Для сохранения и развития кадрового потенциала образовательных учреждений  города  необходимо:</w:t>
      </w:r>
    </w:p>
    <w:p w:rsidR="00F20F89" w:rsidRPr="00CC310B" w:rsidRDefault="00F20F89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повышать профессиональную компетентность педагогических и руководящих работников в контексте современных требований и реализации федеральных государственных образовательных стандартов;</w:t>
      </w:r>
    </w:p>
    <w:p w:rsidR="00F20F89" w:rsidRPr="00CC310B" w:rsidRDefault="00F20F89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10B">
        <w:rPr>
          <w:rFonts w:ascii="Times New Roman" w:eastAsia="Times New Roman" w:hAnsi="Times New Roman"/>
          <w:sz w:val="28"/>
          <w:szCs w:val="28"/>
          <w:lang w:eastAsia="ru-RU"/>
        </w:rPr>
        <w:t>- реализовать комплекс мер, направленных на повышение доли высококвалифицированных педагогов и педагогов в возрасте до 35 лет;</w:t>
      </w:r>
    </w:p>
    <w:p w:rsidR="00F20F89" w:rsidRPr="00CC310B" w:rsidRDefault="00F20F89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10B">
        <w:rPr>
          <w:rFonts w:ascii="Times New Roman" w:eastAsia="Times New Roman" w:hAnsi="Times New Roman"/>
          <w:sz w:val="28"/>
          <w:szCs w:val="28"/>
          <w:lang w:eastAsia="ru-RU"/>
        </w:rPr>
        <w:t>- повышать профессиональную компетентность работников системы образования в части эффективного использования информационно-технологических ресурсов;</w:t>
      </w:r>
    </w:p>
    <w:p w:rsidR="00F20F89" w:rsidRPr="00CC310B" w:rsidRDefault="00F20F89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10B">
        <w:rPr>
          <w:rFonts w:ascii="Times New Roman" w:eastAsia="Times New Roman" w:hAnsi="Times New Roman"/>
          <w:sz w:val="28"/>
          <w:szCs w:val="28"/>
          <w:lang w:eastAsia="ru-RU"/>
        </w:rPr>
        <w:t>- продолжать плановое, поэтапное повышение заработной платы педагогических работников образовательных учреждений (реализация мероприятий «дорожной карты»).</w:t>
      </w:r>
    </w:p>
    <w:p w:rsidR="00780315" w:rsidRPr="00CC310B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80315" w:rsidRPr="006F7F55" w:rsidRDefault="00C2197B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VI</w:t>
      </w:r>
      <w:r w:rsidR="00780315" w:rsidRPr="006F7F5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Меры по развитию системы образования.</w:t>
      </w:r>
    </w:p>
    <w:p w:rsidR="00780315" w:rsidRPr="006F7F55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80315" w:rsidRPr="006F7F55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муниципальной подпрограммы: «Управление в сфере образования </w:t>
      </w:r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>(201</w:t>
      </w:r>
      <w:r w:rsidR="00DF4C21" w:rsidRPr="00DF4C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5C7BAF" w:rsidRPr="00DF4C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C21" w:rsidRPr="00DF4C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годы)» муниципальной программы  «Развитие системы образования </w:t>
      </w:r>
      <w:proofErr w:type="spellStart"/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(201</w:t>
      </w:r>
      <w:r w:rsidR="00DF4C21" w:rsidRPr="00DF4C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>– 20</w:t>
      </w:r>
      <w:r w:rsidR="005C7BAF" w:rsidRPr="00DF4C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C21" w:rsidRPr="00DF4C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4C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годы)»: совершенствование </w:t>
      </w:r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>организации и управления системой дошкольного, общего  образования в соответствии с программой социально-экономического развития города</w:t>
      </w:r>
      <w:r w:rsidR="00DE22EC" w:rsidRPr="006F7F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315" w:rsidRPr="006F7F55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муниципальной подпрограммы: эффективное расходование бюджетных и внебюджетных средств и осуществление </w:t>
      </w:r>
      <w:proofErr w:type="gramStart"/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 xml:space="preserve"> их целевым и рациональным использованием в учреждениях системы образования в соответствии с нормативными правовыми актами Российской Федерации,  Брянской области и </w:t>
      </w:r>
      <w:proofErr w:type="spellStart"/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780315" w:rsidRPr="006F7F55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780315" w:rsidRPr="006F7F55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качества образования, образовательных учреждений города</w:t>
      </w:r>
      <w:r w:rsidRPr="006F7F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F7F55">
        <w:rPr>
          <w:rFonts w:ascii="Times New Roman" w:eastAsia="Times New Roman" w:hAnsi="Times New Roman"/>
          <w:sz w:val="28"/>
          <w:szCs w:val="28"/>
          <w:lang w:eastAsia="ru-RU"/>
        </w:rPr>
        <w:t>Сельцо.</w:t>
      </w:r>
    </w:p>
    <w:p w:rsidR="00780315" w:rsidRPr="00B06CF7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:rsidR="00780315" w:rsidRPr="00DF4C21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VII. Основные задачи</w:t>
      </w:r>
    </w:p>
    <w:p w:rsidR="00780315" w:rsidRPr="00DF4C21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отдела образования и образовательных учреждений города Сельцо</w:t>
      </w:r>
    </w:p>
    <w:p w:rsidR="00780315" w:rsidRPr="00DF4C21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 20</w:t>
      </w:r>
      <w:r w:rsidR="00786D4A"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-20</w:t>
      </w:r>
      <w:r w:rsidR="002F2C0C"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Pr="00DF4C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учебный год:</w:t>
      </w:r>
    </w:p>
    <w:p w:rsidR="00780315" w:rsidRPr="00DF4C21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i/>
          <w:sz w:val="21"/>
          <w:szCs w:val="21"/>
          <w:lang w:eastAsia="ru-RU"/>
        </w:rPr>
      </w:pPr>
      <w:r w:rsidRPr="00DF4C21">
        <w:rPr>
          <w:rFonts w:ascii="Lucida Sans Unicode" w:eastAsia="Times New Roman" w:hAnsi="Lucida Sans Unicode" w:cs="Lucida Sans Unicode"/>
          <w:b/>
          <w:bCs/>
          <w:i/>
          <w:sz w:val="21"/>
          <w:lang w:eastAsia="ru-RU"/>
        </w:rPr>
        <w:t> </w:t>
      </w:r>
    </w:p>
    <w:p w:rsidR="003E46DC" w:rsidRPr="003E46DC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E46DC" w:rsidRPr="003E46DC">
        <w:rPr>
          <w:rFonts w:ascii="Times New Roman" w:eastAsia="Times New Roman" w:hAnsi="Times New Roman"/>
          <w:sz w:val="28"/>
          <w:szCs w:val="28"/>
          <w:lang w:eastAsia="ru-RU"/>
        </w:rPr>
        <w:t>Цель деятельности отдела образования города Сельцо в 202</w:t>
      </w:r>
      <w:r w:rsidR="00DF4C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46DC" w:rsidRPr="003E46D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F4C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E46DC" w:rsidRPr="003E46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остается прежней: обеспечение</w:t>
      </w:r>
      <w:r w:rsidR="003E4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6DC" w:rsidRPr="003E46D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последовательной реализации государственной и региональной образовательной политики по развитию потенциала системы образования города Сельцо; обеспечение прав граждан на качественное, доступное, адаптивное образование; обеспечение максимального соответствия предлагаемых образовательных услуг тенденциям социально</w:t>
      </w:r>
      <w:r w:rsidR="003E4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46DC" w:rsidRPr="003E46D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города Сельцо.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С учетом существующих проблем в системе образования города Сельцо определены следующие задачи на 202</w:t>
      </w:r>
      <w:r w:rsidR="00DF4C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F4C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год: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 реализация основных направлений приоритетного национального проекта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«Образование»;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 поддержка достигнутого уровня доступности дошкольного образования;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 реализация системы мероприятий, направленных на исполнение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полномочий органов местного самоуправления в части организации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общедоступного и бесплатного дошкольного, начального общего,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общего, среднего общего и дополнительного образования;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 xml:space="preserve"> создание современной и безопасной цифровой образовательной среды </w:t>
      </w:r>
      <w:proofErr w:type="gramStart"/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всех образовательных учреждениях г. 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цо для всех категорий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обучающихся;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 xml:space="preserve"> ранняя профориентация, вовлечение детей и молодежи в </w:t>
      </w:r>
      <w:proofErr w:type="gramStart"/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социальные</w:t>
      </w:r>
      <w:proofErr w:type="gramEnd"/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практики; расширение возможностей приобретения профессиональных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компетенций </w:t>
      </w:r>
      <w:proofErr w:type="gramStart"/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 создание условий для развития наставничества, поддержки общественных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инициатив и проектов, в том числе в сфере добровольчества;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 повышение качества образовательных результатов за счет сокращения</w:t>
      </w:r>
    </w:p>
    <w:p w:rsidR="003E46DC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разрыва между ОО с высокими и низкими результатами деятельности;</w:t>
      </w:r>
    </w:p>
    <w:p w:rsidR="00780315" w:rsidRPr="003E46DC" w:rsidRDefault="003E46DC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 развитие муниципальной системы оценки качества образования.</w:t>
      </w:r>
    </w:p>
    <w:p w:rsidR="00780315" w:rsidRPr="003E46DC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01C4D" w:rsidRPr="00D43967" w:rsidRDefault="00780315" w:rsidP="00DF4C21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439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sectPr w:rsidR="00201C4D" w:rsidRPr="00D43967" w:rsidSect="00DF4C21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25" w:rsidRDefault="00857F25" w:rsidP="002933BD">
      <w:pPr>
        <w:spacing w:after="0" w:line="240" w:lineRule="auto"/>
      </w:pPr>
      <w:r>
        <w:separator/>
      </w:r>
    </w:p>
  </w:endnote>
  <w:endnote w:type="continuationSeparator" w:id="0">
    <w:p w:rsidR="00857F25" w:rsidRDefault="00857F25" w:rsidP="0029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B" w:rsidRDefault="00C2197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125">
      <w:rPr>
        <w:noProof/>
      </w:rPr>
      <w:t>56</w:t>
    </w:r>
    <w:r>
      <w:fldChar w:fldCharType="end"/>
    </w:r>
  </w:p>
  <w:p w:rsidR="00C2197B" w:rsidRDefault="00C21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25" w:rsidRDefault="00857F25" w:rsidP="002933BD">
      <w:pPr>
        <w:spacing w:after="0" w:line="240" w:lineRule="auto"/>
      </w:pPr>
      <w:r>
        <w:separator/>
      </w:r>
    </w:p>
  </w:footnote>
  <w:footnote w:type="continuationSeparator" w:id="0">
    <w:p w:rsidR="00857F25" w:rsidRDefault="00857F25" w:rsidP="0029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1042"/>
      </v:shape>
    </w:pict>
  </w:numPicBullet>
  <w:abstractNum w:abstractNumId="0">
    <w:nsid w:val="044A470B"/>
    <w:multiLevelType w:val="hybridMultilevel"/>
    <w:tmpl w:val="799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412"/>
    <w:multiLevelType w:val="hybridMultilevel"/>
    <w:tmpl w:val="16BC95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C183F"/>
    <w:multiLevelType w:val="hybridMultilevel"/>
    <w:tmpl w:val="3482DEE6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B23CCE"/>
    <w:multiLevelType w:val="hybridMultilevel"/>
    <w:tmpl w:val="103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5FBC"/>
    <w:multiLevelType w:val="hybridMultilevel"/>
    <w:tmpl w:val="CE5C16BC"/>
    <w:lvl w:ilvl="0" w:tplc="87D6B04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74566"/>
    <w:multiLevelType w:val="hybridMultilevel"/>
    <w:tmpl w:val="6068FDA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6F3C0A"/>
    <w:multiLevelType w:val="hybridMultilevel"/>
    <w:tmpl w:val="E85008D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2E026CB6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E0BB8"/>
    <w:multiLevelType w:val="hybridMultilevel"/>
    <w:tmpl w:val="838654CA"/>
    <w:lvl w:ilvl="0" w:tplc="4CDE3322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4E0F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A3442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83C28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B54E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46D9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E1E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E00C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AA13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01347D"/>
    <w:multiLevelType w:val="hybridMultilevel"/>
    <w:tmpl w:val="B1F6A1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8A05E8"/>
    <w:multiLevelType w:val="hybridMultilevel"/>
    <w:tmpl w:val="E8AC95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E3907"/>
    <w:multiLevelType w:val="hybridMultilevel"/>
    <w:tmpl w:val="0D747C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0827"/>
    <w:multiLevelType w:val="hybridMultilevel"/>
    <w:tmpl w:val="F7D0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01E31"/>
    <w:multiLevelType w:val="hybridMultilevel"/>
    <w:tmpl w:val="6404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6622B"/>
    <w:multiLevelType w:val="hybridMultilevel"/>
    <w:tmpl w:val="CBBA5C38"/>
    <w:lvl w:ilvl="0" w:tplc="8F94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2D5C"/>
    <w:multiLevelType w:val="hybridMultilevel"/>
    <w:tmpl w:val="EC5E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6702"/>
    <w:multiLevelType w:val="hybridMultilevel"/>
    <w:tmpl w:val="06EC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93A13"/>
    <w:multiLevelType w:val="hybridMultilevel"/>
    <w:tmpl w:val="BDCA690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66DED"/>
    <w:multiLevelType w:val="multilevel"/>
    <w:tmpl w:val="EF7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C3B04"/>
    <w:multiLevelType w:val="hybridMultilevel"/>
    <w:tmpl w:val="4FC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46519"/>
    <w:multiLevelType w:val="hybridMultilevel"/>
    <w:tmpl w:val="5F3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941"/>
    <w:multiLevelType w:val="multilevel"/>
    <w:tmpl w:val="7E8415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D8E49A9"/>
    <w:multiLevelType w:val="hybridMultilevel"/>
    <w:tmpl w:val="241C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36308"/>
    <w:multiLevelType w:val="hybridMultilevel"/>
    <w:tmpl w:val="F7B22F68"/>
    <w:lvl w:ilvl="0" w:tplc="04190001">
      <w:start w:val="1"/>
      <w:numFmt w:val="bullet"/>
      <w:lvlText w:val=""/>
      <w:lvlJc w:val="left"/>
      <w:pPr>
        <w:ind w:left="16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4E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A3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83C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B5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4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E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E00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AA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CB6629"/>
    <w:multiLevelType w:val="hybridMultilevel"/>
    <w:tmpl w:val="1B3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9A5"/>
    <w:multiLevelType w:val="multilevel"/>
    <w:tmpl w:val="BD4CB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31E412C"/>
    <w:multiLevelType w:val="hybridMultilevel"/>
    <w:tmpl w:val="D060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271D0"/>
    <w:multiLevelType w:val="hybridMultilevel"/>
    <w:tmpl w:val="A2B6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55D40"/>
    <w:multiLevelType w:val="hybridMultilevel"/>
    <w:tmpl w:val="814A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C3E41"/>
    <w:multiLevelType w:val="hybridMultilevel"/>
    <w:tmpl w:val="F1A8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A2F2F"/>
    <w:multiLevelType w:val="hybridMultilevel"/>
    <w:tmpl w:val="9EC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A108D"/>
    <w:multiLevelType w:val="multilevel"/>
    <w:tmpl w:val="440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0"/>
  </w:num>
  <w:num w:numId="15">
    <w:abstractNumId w:val="3"/>
  </w:num>
  <w:num w:numId="16">
    <w:abstractNumId w:val="2"/>
  </w:num>
  <w:num w:numId="17">
    <w:abstractNumId w:val="5"/>
  </w:num>
  <w:num w:numId="18">
    <w:abstractNumId w:val="1"/>
  </w:num>
  <w:num w:numId="19">
    <w:abstractNumId w:val="8"/>
  </w:num>
  <w:num w:numId="20">
    <w:abstractNumId w:val="0"/>
  </w:num>
  <w:num w:numId="21">
    <w:abstractNumId w:val="15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8"/>
  </w:num>
  <w:num w:numId="26">
    <w:abstractNumId w:val="4"/>
  </w:num>
  <w:num w:numId="27">
    <w:abstractNumId w:val="23"/>
  </w:num>
  <w:num w:numId="28">
    <w:abstractNumId w:val="17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4"/>
  </w:num>
  <w:num w:numId="34">
    <w:abstractNumId w:val="7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2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15"/>
    <w:rsid w:val="000011A1"/>
    <w:rsid w:val="00012EC3"/>
    <w:rsid w:val="00031D65"/>
    <w:rsid w:val="00037A76"/>
    <w:rsid w:val="00042B27"/>
    <w:rsid w:val="00043A85"/>
    <w:rsid w:val="00043D60"/>
    <w:rsid w:val="00044AF5"/>
    <w:rsid w:val="000621A7"/>
    <w:rsid w:val="000647D0"/>
    <w:rsid w:val="0008056C"/>
    <w:rsid w:val="000916A2"/>
    <w:rsid w:val="00091927"/>
    <w:rsid w:val="000A1825"/>
    <w:rsid w:val="000A4242"/>
    <w:rsid w:val="000A6DFC"/>
    <w:rsid w:val="000B6F34"/>
    <w:rsid w:val="000D7ED0"/>
    <w:rsid w:val="000E0853"/>
    <w:rsid w:val="000F58E6"/>
    <w:rsid w:val="00102B54"/>
    <w:rsid w:val="001077CD"/>
    <w:rsid w:val="00107E68"/>
    <w:rsid w:val="00126DAA"/>
    <w:rsid w:val="001424EF"/>
    <w:rsid w:val="00183A15"/>
    <w:rsid w:val="00184934"/>
    <w:rsid w:val="001951BB"/>
    <w:rsid w:val="001B589D"/>
    <w:rsid w:val="001B7E91"/>
    <w:rsid w:val="001C3649"/>
    <w:rsid w:val="001D37FC"/>
    <w:rsid w:val="001D7547"/>
    <w:rsid w:val="001E1CFF"/>
    <w:rsid w:val="001E2641"/>
    <w:rsid w:val="001E37D3"/>
    <w:rsid w:val="001F2A1F"/>
    <w:rsid w:val="00201C4D"/>
    <w:rsid w:val="0021144A"/>
    <w:rsid w:val="0021363E"/>
    <w:rsid w:val="0021503A"/>
    <w:rsid w:val="00221328"/>
    <w:rsid w:val="002227C3"/>
    <w:rsid w:val="00223FCE"/>
    <w:rsid w:val="00226540"/>
    <w:rsid w:val="00241E34"/>
    <w:rsid w:val="00251F10"/>
    <w:rsid w:val="002562DE"/>
    <w:rsid w:val="00281F51"/>
    <w:rsid w:val="00282541"/>
    <w:rsid w:val="00283FCE"/>
    <w:rsid w:val="0028441D"/>
    <w:rsid w:val="00290EA0"/>
    <w:rsid w:val="002933BD"/>
    <w:rsid w:val="002C47D5"/>
    <w:rsid w:val="002E3829"/>
    <w:rsid w:val="002E7F83"/>
    <w:rsid w:val="002F2C0C"/>
    <w:rsid w:val="0030009D"/>
    <w:rsid w:val="003030A4"/>
    <w:rsid w:val="0033125A"/>
    <w:rsid w:val="00336288"/>
    <w:rsid w:val="00365F08"/>
    <w:rsid w:val="003748DE"/>
    <w:rsid w:val="00374C35"/>
    <w:rsid w:val="0037555B"/>
    <w:rsid w:val="00397EAD"/>
    <w:rsid w:val="003A52F6"/>
    <w:rsid w:val="003B2A7C"/>
    <w:rsid w:val="003B4D3F"/>
    <w:rsid w:val="003E46DC"/>
    <w:rsid w:val="003E5260"/>
    <w:rsid w:val="00403B80"/>
    <w:rsid w:val="00415784"/>
    <w:rsid w:val="00417531"/>
    <w:rsid w:val="00426DA0"/>
    <w:rsid w:val="00435824"/>
    <w:rsid w:val="00436827"/>
    <w:rsid w:val="00437686"/>
    <w:rsid w:val="004450FF"/>
    <w:rsid w:val="004763B7"/>
    <w:rsid w:val="00486F12"/>
    <w:rsid w:val="00493695"/>
    <w:rsid w:val="004A1173"/>
    <w:rsid w:val="004A3AA1"/>
    <w:rsid w:val="004C493D"/>
    <w:rsid w:val="004D2E11"/>
    <w:rsid w:val="004D3C52"/>
    <w:rsid w:val="004E175F"/>
    <w:rsid w:val="004F1FBA"/>
    <w:rsid w:val="004F6635"/>
    <w:rsid w:val="00501FAE"/>
    <w:rsid w:val="00532612"/>
    <w:rsid w:val="00535830"/>
    <w:rsid w:val="00536125"/>
    <w:rsid w:val="00550E1E"/>
    <w:rsid w:val="0055190A"/>
    <w:rsid w:val="00556B99"/>
    <w:rsid w:val="00572CA3"/>
    <w:rsid w:val="00572FFB"/>
    <w:rsid w:val="005761A8"/>
    <w:rsid w:val="00577CFB"/>
    <w:rsid w:val="00582302"/>
    <w:rsid w:val="0058316D"/>
    <w:rsid w:val="00592374"/>
    <w:rsid w:val="005B7879"/>
    <w:rsid w:val="005C7BAF"/>
    <w:rsid w:val="005D7C75"/>
    <w:rsid w:val="005E037C"/>
    <w:rsid w:val="005F741E"/>
    <w:rsid w:val="00604A18"/>
    <w:rsid w:val="006053AC"/>
    <w:rsid w:val="00610BE3"/>
    <w:rsid w:val="00614B51"/>
    <w:rsid w:val="00630276"/>
    <w:rsid w:val="006349FF"/>
    <w:rsid w:val="0063564F"/>
    <w:rsid w:val="00635960"/>
    <w:rsid w:val="006410E0"/>
    <w:rsid w:val="00641C20"/>
    <w:rsid w:val="00670D8C"/>
    <w:rsid w:val="006806F0"/>
    <w:rsid w:val="006924A3"/>
    <w:rsid w:val="00697087"/>
    <w:rsid w:val="006A5121"/>
    <w:rsid w:val="006B1F18"/>
    <w:rsid w:val="006B22AD"/>
    <w:rsid w:val="006B33E0"/>
    <w:rsid w:val="006C4D68"/>
    <w:rsid w:val="006E7C7D"/>
    <w:rsid w:val="006F6B67"/>
    <w:rsid w:val="006F7F55"/>
    <w:rsid w:val="00710D57"/>
    <w:rsid w:val="0071294F"/>
    <w:rsid w:val="00717D34"/>
    <w:rsid w:val="00720723"/>
    <w:rsid w:val="00724BE8"/>
    <w:rsid w:val="00726671"/>
    <w:rsid w:val="00742418"/>
    <w:rsid w:val="0075327D"/>
    <w:rsid w:val="007618D2"/>
    <w:rsid w:val="00780315"/>
    <w:rsid w:val="00786D4A"/>
    <w:rsid w:val="00791A2D"/>
    <w:rsid w:val="00794156"/>
    <w:rsid w:val="007A08BB"/>
    <w:rsid w:val="007B0755"/>
    <w:rsid w:val="007B3655"/>
    <w:rsid w:val="007B42F0"/>
    <w:rsid w:val="007C2861"/>
    <w:rsid w:val="007C6976"/>
    <w:rsid w:val="007D58F1"/>
    <w:rsid w:val="007E0349"/>
    <w:rsid w:val="007E717E"/>
    <w:rsid w:val="007F0FE9"/>
    <w:rsid w:val="007F33DB"/>
    <w:rsid w:val="00812171"/>
    <w:rsid w:val="00824EC3"/>
    <w:rsid w:val="00842881"/>
    <w:rsid w:val="00852052"/>
    <w:rsid w:val="00857F25"/>
    <w:rsid w:val="0086577C"/>
    <w:rsid w:val="00876EEA"/>
    <w:rsid w:val="00883904"/>
    <w:rsid w:val="008913F8"/>
    <w:rsid w:val="00892C74"/>
    <w:rsid w:val="008B4676"/>
    <w:rsid w:val="008B6B36"/>
    <w:rsid w:val="008C146D"/>
    <w:rsid w:val="008C6D6F"/>
    <w:rsid w:val="009003A5"/>
    <w:rsid w:val="009037CE"/>
    <w:rsid w:val="00907104"/>
    <w:rsid w:val="00910108"/>
    <w:rsid w:val="00921F97"/>
    <w:rsid w:val="00921FF8"/>
    <w:rsid w:val="009241E3"/>
    <w:rsid w:val="009252BB"/>
    <w:rsid w:val="00925668"/>
    <w:rsid w:val="00927FB0"/>
    <w:rsid w:val="00943A07"/>
    <w:rsid w:val="00945F57"/>
    <w:rsid w:val="009472E7"/>
    <w:rsid w:val="009561D7"/>
    <w:rsid w:val="009755BE"/>
    <w:rsid w:val="00984654"/>
    <w:rsid w:val="0098733A"/>
    <w:rsid w:val="009954A9"/>
    <w:rsid w:val="00997BAC"/>
    <w:rsid w:val="00997DC3"/>
    <w:rsid w:val="00997FAF"/>
    <w:rsid w:val="009A23DC"/>
    <w:rsid w:val="009A4AE4"/>
    <w:rsid w:val="009A76CA"/>
    <w:rsid w:val="009B228D"/>
    <w:rsid w:val="009C42D3"/>
    <w:rsid w:val="009D522B"/>
    <w:rsid w:val="009F2E81"/>
    <w:rsid w:val="009F3DB4"/>
    <w:rsid w:val="00A12BDB"/>
    <w:rsid w:val="00A33E01"/>
    <w:rsid w:val="00A50841"/>
    <w:rsid w:val="00A558C8"/>
    <w:rsid w:val="00A835DC"/>
    <w:rsid w:val="00A904AD"/>
    <w:rsid w:val="00AA0C07"/>
    <w:rsid w:val="00AA1C69"/>
    <w:rsid w:val="00AA1D42"/>
    <w:rsid w:val="00AA71A7"/>
    <w:rsid w:val="00AB42E3"/>
    <w:rsid w:val="00AB77EA"/>
    <w:rsid w:val="00AB7A98"/>
    <w:rsid w:val="00AC1C5A"/>
    <w:rsid w:val="00AC5C0A"/>
    <w:rsid w:val="00AD7F77"/>
    <w:rsid w:val="00AE6943"/>
    <w:rsid w:val="00AF08EA"/>
    <w:rsid w:val="00B06CF7"/>
    <w:rsid w:val="00B135DB"/>
    <w:rsid w:val="00B14AD3"/>
    <w:rsid w:val="00B17FE5"/>
    <w:rsid w:val="00B216B8"/>
    <w:rsid w:val="00B222BA"/>
    <w:rsid w:val="00B314D4"/>
    <w:rsid w:val="00B440DB"/>
    <w:rsid w:val="00B45B13"/>
    <w:rsid w:val="00B45B97"/>
    <w:rsid w:val="00B63D1A"/>
    <w:rsid w:val="00B64BB8"/>
    <w:rsid w:val="00B6793B"/>
    <w:rsid w:val="00B70A4B"/>
    <w:rsid w:val="00B76449"/>
    <w:rsid w:val="00B81E4C"/>
    <w:rsid w:val="00B85AC1"/>
    <w:rsid w:val="00B85E47"/>
    <w:rsid w:val="00BA4FBE"/>
    <w:rsid w:val="00BB6177"/>
    <w:rsid w:val="00BC7A07"/>
    <w:rsid w:val="00BD5A1A"/>
    <w:rsid w:val="00BD70C7"/>
    <w:rsid w:val="00BD77DD"/>
    <w:rsid w:val="00BF1A3E"/>
    <w:rsid w:val="00BF1DEB"/>
    <w:rsid w:val="00BF2296"/>
    <w:rsid w:val="00BF488E"/>
    <w:rsid w:val="00C05C6F"/>
    <w:rsid w:val="00C15284"/>
    <w:rsid w:val="00C2197B"/>
    <w:rsid w:val="00C275B1"/>
    <w:rsid w:val="00C359B0"/>
    <w:rsid w:val="00C448C6"/>
    <w:rsid w:val="00C460AD"/>
    <w:rsid w:val="00C5033D"/>
    <w:rsid w:val="00C718D9"/>
    <w:rsid w:val="00C90B4E"/>
    <w:rsid w:val="00C97436"/>
    <w:rsid w:val="00CB5E98"/>
    <w:rsid w:val="00CB776D"/>
    <w:rsid w:val="00CC310B"/>
    <w:rsid w:val="00CC57B0"/>
    <w:rsid w:val="00CD1AAA"/>
    <w:rsid w:val="00CF7142"/>
    <w:rsid w:val="00D24F95"/>
    <w:rsid w:val="00D43967"/>
    <w:rsid w:val="00D47B9D"/>
    <w:rsid w:val="00D51031"/>
    <w:rsid w:val="00D61594"/>
    <w:rsid w:val="00D61DA4"/>
    <w:rsid w:val="00D65E4A"/>
    <w:rsid w:val="00D67B9B"/>
    <w:rsid w:val="00D725A3"/>
    <w:rsid w:val="00D7439D"/>
    <w:rsid w:val="00D825A2"/>
    <w:rsid w:val="00D84C8D"/>
    <w:rsid w:val="00DA0391"/>
    <w:rsid w:val="00DA343F"/>
    <w:rsid w:val="00DE22EC"/>
    <w:rsid w:val="00DF460E"/>
    <w:rsid w:val="00DF4C21"/>
    <w:rsid w:val="00E04056"/>
    <w:rsid w:val="00E07A9D"/>
    <w:rsid w:val="00E26F88"/>
    <w:rsid w:val="00E560A4"/>
    <w:rsid w:val="00E60162"/>
    <w:rsid w:val="00E66B8A"/>
    <w:rsid w:val="00E67C52"/>
    <w:rsid w:val="00E75DB6"/>
    <w:rsid w:val="00E9056E"/>
    <w:rsid w:val="00EA2ACD"/>
    <w:rsid w:val="00EB13FE"/>
    <w:rsid w:val="00EC0620"/>
    <w:rsid w:val="00EC4A0A"/>
    <w:rsid w:val="00ED4ADE"/>
    <w:rsid w:val="00F05E2E"/>
    <w:rsid w:val="00F20F89"/>
    <w:rsid w:val="00F33E40"/>
    <w:rsid w:val="00F37101"/>
    <w:rsid w:val="00F51FCB"/>
    <w:rsid w:val="00F64187"/>
    <w:rsid w:val="00F66094"/>
    <w:rsid w:val="00F6610C"/>
    <w:rsid w:val="00F762C1"/>
    <w:rsid w:val="00F76DDA"/>
    <w:rsid w:val="00F903F8"/>
    <w:rsid w:val="00FA1815"/>
    <w:rsid w:val="00FA578C"/>
    <w:rsid w:val="00FB0ADE"/>
    <w:rsid w:val="00FC25DB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8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0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03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80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78031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7803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7"/>
    <w:uiPriority w:val="99"/>
    <w:rsid w:val="00780315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803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780315"/>
    <w:pPr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80315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link w:val="ab"/>
    <w:uiPriority w:val="99"/>
    <w:semiHidden/>
    <w:rsid w:val="0078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7803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c">
    <w:name w:val="Message Header"/>
    <w:basedOn w:val="a"/>
    <w:link w:val="11"/>
    <w:uiPriority w:val="99"/>
    <w:semiHidden/>
    <w:unhideWhenUsed/>
    <w:rsid w:val="00780315"/>
    <w:pPr>
      <w:spacing w:before="60" w:after="60" w:line="200" w:lineRule="exact"/>
    </w:pPr>
    <w:rPr>
      <w:rFonts w:ascii="Arial" w:eastAsia="Times New Roman" w:hAnsi="Arial"/>
      <w:i/>
      <w:iCs/>
      <w:sz w:val="20"/>
      <w:szCs w:val="20"/>
      <w:lang w:val="x-none" w:eastAsia="ru-RU"/>
    </w:rPr>
  </w:style>
  <w:style w:type="character" w:customStyle="1" w:styleId="11">
    <w:name w:val="Шапка Знак1"/>
    <w:link w:val="ac"/>
    <w:uiPriority w:val="99"/>
    <w:semiHidden/>
    <w:locked/>
    <w:rsid w:val="007803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d">
    <w:name w:val="Шапка Знак"/>
    <w:uiPriority w:val="99"/>
    <w:semiHidden/>
    <w:rsid w:val="0078031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semiHidden/>
    <w:unhideWhenUsed/>
    <w:rsid w:val="0078031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78031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nhideWhenUsed/>
    <w:rsid w:val="00780315"/>
    <w:pPr>
      <w:spacing w:after="120" w:line="240" w:lineRule="auto"/>
      <w:ind w:left="283"/>
    </w:pPr>
    <w:rPr>
      <w:rFonts w:ascii="PetersburgC" w:eastAsia="Times New Roman" w:hAnsi="PetersburgC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780315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78031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803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03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4"/>
    <w:uiPriority w:val="99"/>
    <w:locked/>
    <w:rsid w:val="007803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780315"/>
    <w:pPr>
      <w:shd w:val="clear" w:color="auto" w:fill="FFFFFF"/>
      <w:spacing w:after="0" w:line="317" w:lineRule="exact"/>
      <w:ind w:hanging="40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Iaey">
    <w:name w:val="Ia?ey"/>
    <w:basedOn w:val="a"/>
    <w:uiPriority w:val="99"/>
    <w:rsid w:val="0078031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78031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80315"/>
  </w:style>
  <w:style w:type="character" w:customStyle="1" w:styleId="c3">
    <w:name w:val="c3"/>
    <w:basedOn w:val="a0"/>
    <w:rsid w:val="00780315"/>
  </w:style>
  <w:style w:type="character" w:styleId="af2">
    <w:name w:val="Strong"/>
    <w:uiPriority w:val="22"/>
    <w:qFormat/>
    <w:rsid w:val="00780315"/>
    <w:rPr>
      <w:b/>
      <w:bCs/>
    </w:rPr>
  </w:style>
  <w:style w:type="paragraph" w:customStyle="1" w:styleId="Default">
    <w:name w:val="Default"/>
    <w:rsid w:val="00780315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styleId="af3">
    <w:name w:val="Hyperlink"/>
    <w:uiPriority w:val="99"/>
    <w:rsid w:val="00780315"/>
    <w:rPr>
      <w:color w:val="0000FF"/>
      <w:u w:val="single"/>
    </w:rPr>
  </w:style>
  <w:style w:type="character" w:customStyle="1" w:styleId="20">
    <w:name w:val="Основной текст (2)_"/>
    <w:link w:val="21"/>
    <w:rsid w:val="007803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0315"/>
    <w:pPr>
      <w:widowControl w:val="0"/>
      <w:shd w:val="clear" w:color="auto" w:fill="FFFFFF"/>
      <w:spacing w:before="360" w:after="0" w:line="364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DF460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DF460E"/>
    <w:rPr>
      <w:rFonts w:ascii="Times New Roman" w:eastAsia="Times New Roman" w:hAnsi="Times New Roman"/>
      <w:sz w:val="24"/>
      <w:szCs w:val="24"/>
    </w:rPr>
  </w:style>
  <w:style w:type="character" w:customStyle="1" w:styleId="js-message-subject">
    <w:name w:val="js-message-subject"/>
    <w:basedOn w:val="a0"/>
    <w:uiPriority w:val="99"/>
    <w:rsid w:val="00201C4D"/>
  </w:style>
  <w:style w:type="paragraph" w:styleId="24">
    <w:name w:val="Body Text Indent 2"/>
    <w:basedOn w:val="a"/>
    <w:link w:val="25"/>
    <w:uiPriority w:val="99"/>
    <w:semiHidden/>
    <w:unhideWhenUsed/>
    <w:rsid w:val="00F762C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F762C1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F762C1"/>
    <w:rPr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F762C1"/>
    <w:rPr>
      <w:rFonts w:ascii="Times New Roman" w:hAnsi="Times New Roman" w:cs="Times New Roman"/>
      <w:spacing w:val="10"/>
      <w:sz w:val="26"/>
      <w:szCs w:val="26"/>
    </w:rPr>
  </w:style>
  <w:style w:type="table" w:styleId="af4">
    <w:name w:val="Table Grid"/>
    <w:basedOn w:val="a1"/>
    <w:uiPriority w:val="39"/>
    <w:rsid w:val="0010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CD1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763B7"/>
  </w:style>
  <w:style w:type="paragraph" w:styleId="af5">
    <w:name w:val="Balloon Text"/>
    <w:basedOn w:val="a"/>
    <w:link w:val="af6"/>
    <w:uiPriority w:val="99"/>
    <w:semiHidden/>
    <w:unhideWhenUsed/>
    <w:rsid w:val="00476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4763B7"/>
    <w:rPr>
      <w:rFonts w:ascii="Tahoma" w:hAnsi="Tahoma" w:cs="Tahoma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763B7"/>
  </w:style>
  <w:style w:type="table" w:customStyle="1" w:styleId="26">
    <w:name w:val="Сетка таблицы2"/>
    <w:basedOn w:val="a1"/>
    <w:next w:val="af4"/>
    <w:uiPriority w:val="59"/>
    <w:rsid w:val="00476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763B7"/>
  </w:style>
  <w:style w:type="table" w:customStyle="1" w:styleId="111">
    <w:name w:val="Сетка таблицы11"/>
    <w:basedOn w:val="a1"/>
    <w:next w:val="af4"/>
    <w:uiPriority w:val="59"/>
    <w:rsid w:val="00476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558C8"/>
  </w:style>
  <w:style w:type="numbering" w:customStyle="1" w:styleId="120">
    <w:name w:val="Нет списка12"/>
    <w:next w:val="a2"/>
    <w:uiPriority w:val="99"/>
    <w:semiHidden/>
    <w:unhideWhenUsed/>
    <w:rsid w:val="00A558C8"/>
  </w:style>
  <w:style w:type="table" w:customStyle="1" w:styleId="34">
    <w:name w:val="Сетка таблицы3"/>
    <w:basedOn w:val="a1"/>
    <w:next w:val="af4"/>
    <w:uiPriority w:val="59"/>
    <w:rsid w:val="00A5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558C8"/>
  </w:style>
  <w:style w:type="table" w:customStyle="1" w:styleId="121">
    <w:name w:val="Сетка таблицы12"/>
    <w:basedOn w:val="a1"/>
    <w:next w:val="af4"/>
    <w:uiPriority w:val="59"/>
    <w:rsid w:val="00A5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0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03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80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78031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7803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7"/>
    <w:uiPriority w:val="99"/>
    <w:rsid w:val="00780315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803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780315"/>
    <w:pPr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80315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link w:val="ab"/>
    <w:uiPriority w:val="99"/>
    <w:semiHidden/>
    <w:rsid w:val="0078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7803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c">
    <w:name w:val="Message Header"/>
    <w:basedOn w:val="a"/>
    <w:link w:val="11"/>
    <w:uiPriority w:val="99"/>
    <w:semiHidden/>
    <w:unhideWhenUsed/>
    <w:rsid w:val="00780315"/>
    <w:pPr>
      <w:spacing w:before="60" w:after="60" w:line="200" w:lineRule="exact"/>
    </w:pPr>
    <w:rPr>
      <w:rFonts w:ascii="Arial" w:eastAsia="Times New Roman" w:hAnsi="Arial"/>
      <w:i/>
      <w:iCs/>
      <w:sz w:val="20"/>
      <w:szCs w:val="20"/>
      <w:lang w:val="x-none" w:eastAsia="ru-RU"/>
    </w:rPr>
  </w:style>
  <w:style w:type="character" w:customStyle="1" w:styleId="11">
    <w:name w:val="Шапка Знак1"/>
    <w:link w:val="ac"/>
    <w:uiPriority w:val="99"/>
    <w:semiHidden/>
    <w:locked/>
    <w:rsid w:val="007803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d">
    <w:name w:val="Шапка Знак"/>
    <w:uiPriority w:val="99"/>
    <w:semiHidden/>
    <w:rsid w:val="0078031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semiHidden/>
    <w:unhideWhenUsed/>
    <w:rsid w:val="0078031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78031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nhideWhenUsed/>
    <w:rsid w:val="00780315"/>
    <w:pPr>
      <w:spacing w:after="120" w:line="240" w:lineRule="auto"/>
      <w:ind w:left="283"/>
    </w:pPr>
    <w:rPr>
      <w:rFonts w:ascii="PetersburgC" w:eastAsia="Times New Roman" w:hAnsi="PetersburgC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780315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78031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803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03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4"/>
    <w:uiPriority w:val="99"/>
    <w:locked/>
    <w:rsid w:val="007803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780315"/>
    <w:pPr>
      <w:shd w:val="clear" w:color="auto" w:fill="FFFFFF"/>
      <w:spacing w:after="0" w:line="317" w:lineRule="exact"/>
      <w:ind w:hanging="40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Iaey">
    <w:name w:val="Ia?ey"/>
    <w:basedOn w:val="a"/>
    <w:uiPriority w:val="99"/>
    <w:rsid w:val="0078031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78031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80315"/>
  </w:style>
  <w:style w:type="character" w:customStyle="1" w:styleId="c3">
    <w:name w:val="c3"/>
    <w:basedOn w:val="a0"/>
    <w:rsid w:val="00780315"/>
  </w:style>
  <w:style w:type="character" w:styleId="af2">
    <w:name w:val="Strong"/>
    <w:uiPriority w:val="22"/>
    <w:qFormat/>
    <w:rsid w:val="00780315"/>
    <w:rPr>
      <w:b/>
      <w:bCs/>
    </w:rPr>
  </w:style>
  <w:style w:type="paragraph" w:customStyle="1" w:styleId="Default">
    <w:name w:val="Default"/>
    <w:rsid w:val="00780315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styleId="af3">
    <w:name w:val="Hyperlink"/>
    <w:uiPriority w:val="99"/>
    <w:rsid w:val="00780315"/>
    <w:rPr>
      <w:color w:val="0000FF"/>
      <w:u w:val="single"/>
    </w:rPr>
  </w:style>
  <w:style w:type="character" w:customStyle="1" w:styleId="20">
    <w:name w:val="Основной текст (2)_"/>
    <w:link w:val="21"/>
    <w:rsid w:val="007803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0315"/>
    <w:pPr>
      <w:widowControl w:val="0"/>
      <w:shd w:val="clear" w:color="auto" w:fill="FFFFFF"/>
      <w:spacing w:before="360" w:after="0" w:line="364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DF460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DF460E"/>
    <w:rPr>
      <w:rFonts w:ascii="Times New Roman" w:eastAsia="Times New Roman" w:hAnsi="Times New Roman"/>
      <w:sz w:val="24"/>
      <w:szCs w:val="24"/>
    </w:rPr>
  </w:style>
  <w:style w:type="character" w:customStyle="1" w:styleId="js-message-subject">
    <w:name w:val="js-message-subject"/>
    <w:basedOn w:val="a0"/>
    <w:uiPriority w:val="99"/>
    <w:rsid w:val="00201C4D"/>
  </w:style>
  <w:style w:type="paragraph" w:styleId="24">
    <w:name w:val="Body Text Indent 2"/>
    <w:basedOn w:val="a"/>
    <w:link w:val="25"/>
    <w:uiPriority w:val="99"/>
    <w:semiHidden/>
    <w:unhideWhenUsed/>
    <w:rsid w:val="00F762C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F762C1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F762C1"/>
    <w:rPr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F762C1"/>
    <w:rPr>
      <w:rFonts w:ascii="Times New Roman" w:hAnsi="Times New Roman" w:cs="Times New Roman"/>
      <w:spacing w:val="10"/>
      <w:sz w:val="26"/>
      <w:szCs w:val="26"/>
    </w:rPr>
  </w:style>
  <w:style w:type="table" w:styleId="af4">
    <w:name w:val="Table Grid"/>
    <w:basedOn w:val="a1"/>
    <w:uiPriority w:val="39"/>
    <w:rsid w:val="0010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CD1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763B7"/>
  </w:style>
  <w:style w:type="paragraph" w:styleId="af5">
    <w:name w:val="Balloon Text"/>
    <w:basedOn w:val="a"/>
    <w:link w:val="af6"/>
    <w:uiPriority w:val="99"/>
    <w:semiHidden/>
    <w:unhideWhenUsed/>
    <w:rsid w:val="00476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4763B7"/>
    <w:rPr>
      <w:rFonts w:ascii="Tahoma" w:hAnsi="Tahoma" w:cs="Tahoma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763B7"/>
  </w:style>
  <w:style w:type="table" w:customStyle="1" w:styleId="26">
    <w:name w:val="Сетка таблицы2"/>
    <w:basedOn w:val="a1"/>
    <w:next w:val="af4"/>
    <w:uiPriority w:val="59"/>
    <w:rsid w:val="00476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763B7"/>
  </w:style>
  <w:style w:type="table" w:customStyle="1" w:styleId="111">
    <w:name w:val="Сетка таблицы11"/>
    <w:basedOn w:val="a1"/>
    <w:next w:val="af4"/>
    <w:uiPriority w:val="59"/>
    <w:rsid w:val="00476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558C8"/>
  </w:style>
  <w:style w:type="numbering" w:customStyle="1" w:styleId="120">
    <w:name w:val="Нет списка12"/>
    <w:next w:val="a2"/>
    <w:uiPriority w:val="99"/>
    <w:semiHidden/>
    <w:unhideWhenUsed/>
    <w:rsid w:val="00A558C8"/>
  </w:style>
  <w:style w:type="table" w:customStyle="1" w:styleId="34">
    <w:name w:val="Сетка таблицы3"/>
    <w:basedOn w:val="a1"/>
    <w:next w:val="af4"/>
    <w:uiPriority w:val="59"/>
    <w:rsid w:val="00A5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558C8"/>
  </w:style>
  <w:style w:type="table" w:customStyle="1" w:styleId="121">
    <w:name w:val="Сетка таблицы12"/>
    <w:basedOn w:val="a1"/>
    <w:next w:val="af4"/>
    <w:uiPriority w:val="59"/>
    <w:rsid w:val="00A5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Сравнительный анализ ЕГЭ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по</a:t>
            </a:r>
            <a:r>
              <a:rPr lang="ru-RU" baseline="0">
                <a:solidFill>
                  <a:sysClr val="windowText" lastClr="000000"/>
                </a:solidFill>
              </a:rPr>
              <a:t> русскому языку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693861184018664"/>
          <c:y val="3.57142857142857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81.5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69.5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59.2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32128"/>
        <c:axId val="168033664"/>
        <c:axId val="0"/>
      </c:bar3DChart>
      <c:catAx>
        <c:axId val="16803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33664"/>
        <c:crosses val="autoZero"/>
        <c:auto val="1"/>
        <c:lblAlgn val="ctr"/>
        <c:lblOffset val="100"/>
        <c:noMultiLvlLbl val="0"/>
      </c:catAx>
      <c:valAx>
        <c:axId val="16803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3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ЕГЭ </a:t>
            </a:r>
          </a:p>
          <a:p>
            <a:pPr>
              <a:defRPr/>
            </a:pPr>
            <a:r>
              <a:rPr lang="ru-RU"/>
              <a:t>по</a:t>
            </a:r>
            <a:r>
              <a:rPr lang="ru-RU" baseline="0"/>
              <a:t> русскому языку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174656"/>
        <c:axId val="185192832"/>
        <c:axId val="0"/>
      </c:bar3DChart>
      <c:catAx>
        <c:axId val="18517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192832"/>
        <c:crosses val="autoZero"/>
        <c:auto val="1"/>
        <c:lblAlgn val="ctr"/>
        <c:lblOffset val="100"/>
        <c:noMultiLvlLbl val="0"/>
      </c:catAx>
      <c:valAx>
        <c:axId val="18519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7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ЕГЭ </a:t>
            </a:r>
          </a:p>
          <a:p>
            <a:pPr>
              <a:defRPr/>
            </a:pPr>
            <a:r>
              <a:rPr lang="ru-RU"/>
              <a:t>по</a:t>
            </a:r>
            <a:r>
              <a:rPr lang="ru-RU" baseline="0"/>
              <a:t> математике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59.8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51.8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3</c:v>
                </c:pt>
                <c:pt idx="3">
                  <c:v>МБОУ СОШ № 4</c:v>
                </c:pt>
                <c:pt idx="4">
                  <c:v>МБОУ СОШ №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557760"/>
        <c:axId val="187559296"/>
        <c:axId val="0"/>
      </c:bar3DChart>
      <c:catAx>
        <c:axId val="18755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559296"/>
        <c:crosses val="autoZero"/>
        <c:auto val="1"/>
        <c:lblAlgn val="ctr"/>
        <c:lblOffset val="100"/>
        <c:noMultiLvlLbl val="0"/>
      </c:catAx>
      <c:valAx>
        <c:axId val="1875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55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</a:t>
            </a:r>
            <a:r>
              <a:rPr lang="ru-RU" baseline="0"/>
              <a:t> </a:t>
            </a:r>
            <a:r>
              <a:rPr lang="ru-RU"/>
              <a:t> ЕГЭ по</a:t>
            </a:r>
            <a:r>
              <a:rPr lang="ru-RU" baseline="0"/>
              <a:t> математике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920064"/>
        <c:axId val="184963456"/>
        <c:axId val="0"/>
      </c:bar3DChart>
      <c:catAx>
        <c:axId val="17892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63456"/>
        <c:crosses val="autoZero"/>
        <c:auto val="1"/>
        <c:lblAlgn val="ctr"/>
        <c:lblOffset val="100"/>
        <c:noMultiLvlLbl val="0"/>
      </c:catAx>
      <c:valAx>
        <c:axId val="1849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2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56</Pages>
  <Words>19383</Words>
  <Characters>110485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23</cp:revision>
  <dcterms:created xsi:type="dcterms:W3CDTF">2023-07-11T12:09:00Z</dcterms:created>
  <dcterms:modified xsi:type="dcterms:W3CDTF">2023-07-13T07:43:00Z</dcterms:modified>
</cp:coreProperties>
</file>