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74" w:rsidRPr="00436CD3" w:rsidRDefault="00436CD3" w:rsidP="00436C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36CD3" w:rsidRPr="00436CD3" w:rsidRDefault="00A31E96" w:rsidP="00436C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36CD3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</w:p>
    <w:p w:rsidR="00A31E96" w:rsidRPr="00436CD3" w:rsidRDefault="00A31E96" w:rsidP="00436C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36CD3">
        <w:rPr>
          <w:rFonts w:ascii="Times New Roman" w:hAnsi="Times New Roman" w:cs="Times New Roman"/>
          <w:sz w:val="24"/>
          <w:szCs w:val="24"/>
        </w:rPr>
        <w:t xml:space="preserve"> ____________________Н.Н.</w:t>
      </w:r>
      <w:r w:rsidR="00503BF9" w:rsidRPr="00436C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36CD3">
        <w:rPr>
          <w:rFonts w:ascii="Times New Roman" w:hAnsi="Times New Roman" w:cs="Times New Roman"/>
          <w:sz w:val="24"/>
          <w:szCs w:val="24"/>
        </w:rPr>
        <w:t>Горбачёва</w:t>
      </w:r>
    </w:p>
    <w:p w:rsidR="00A31E96" w:rsidRDefault="00A31E96" w:rsidP="00436CD3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436CD3">
        <w:rPr>
          <w:rFonts w:ascii="Times New Roman" w:hAnsi="Times New Roman" w:cs="Times New Roman"/>
          <w:b/>
          <w:u w:val="single"/>
        </w:rPr>
        <w:t>План работы Общественного совета по образованию Сельцовского муниципального округа на 2022 г.</w:t>
      </w:r>
    </w:p>
    <w:p w:rsidR="00436CD3" w:rsidRPr="00436CD3" w:rsidRDefault="00436CD3" w:rsidP="00436CD3">
      <w:pPr>
        <w:pStyle w:val="a4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A31E96" w:rsidRPr="00436CD3" w:rsidTr="00A31E96">
        <w:tc>
          <w:tcPr>
            <w:tcW w:w="1101" w:type="dxa"/>
          </w:tcPr>
          <w:p w:rsidR="00A31E96" w:rsidRPr="00436CD3" w:rsidRDefault="00A31E96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6CD3">
              <w:rPr>
                <w:rFonts w:ascii="Times New Roman" w:hAnsi="Times New Roman" w:cs="Times New Roman"/>
              </w:rPr>
              <w:t>п</w:t>
            </w:r>
            <w:proofErr w:type="gramEnd"/>
            <w:r w:rsidRPr="00436C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3" w:type="dxa"/>
          </w:tcPr>
          <w:p w:rsidR="00A31E96" w:rsidRPr="00436CD3" w:rsidRDefault="00A31E96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957" w:type="dxa"/>
          </w:tcPr>
          <w:p w:rsidR="00A31E96" w:rsidRPr="00436CD3" w:rsidRDefault="00A31E96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957" w:type="dxa"/>
          </w:tcPr>
          <w:p w:rsidR="00A31E96" w:rsidRPr="00436CD3" w:rsidRDefault="00A31E96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958" w:type="dxa"/>
          </w:tcPr>
          <w:p w:rsidR="00A31E96" w:rsidRPr="00436CD3" w:rsidRDefault="00A31E96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31E96" w:rsidRPr="00436CD3" w:rsidTr="00A31E96">
        <w:tc>
          <w:tcPr>
            <w:tcW w:w="1101" w:type="dxa"/>
          </w:tcPr>
          <w:p w:rsidR="00A31E96" w:rsidRPr="00436CD3" w:rsidRDefault="00A31E96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</w:tcPr>
          <w:p w:rsidR="00A31E96" w:rsidRPr="00436CD3" w:rsidRDefault="00A31E96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Выдвижение  кандидатур в качестве общественных наблюдателей за соблюдением порядка проведения ОГЭ и ЕГЭ</w:t>
            </w:r>
          </w:p>
        </w:tc>
        <w:tc>
          <w:tcPr>
            <w:tcW w:w="2957" w:type="dxa"/>
          </w:tcPr>
          <w:p w:rsidR="00A31E96" w:rsidRPr="00436CD3" w:rsidRDefault="00803E5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Ф</w:t>
            </w:r>
            <w:r w:rsidR="00A31E96" w:rsidRPr="00436CD3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957" w:type="dxa"/>
          </w:tcPr>
          <w:p w:rsidR="00A31E96" w:rsidRPr="00436CD3" w:rsidRDefault="00A31E96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Горбачёва Н.Н.</w:t>
            </w:r>
          </w:p>
          <w:p w:rsidR="00A31E96" w:rsidRPr="00436CD3" w:rsidRDefault="004C795F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Полунина Э.О.</w:t>
            </w:r>
          </w:p>
        </w:tc>
        <w:tc>
          <w:tcPr>
            <w:tcW w:w="2958" w:type="dxa"/>
          </w:tcPr>
          <w:p w:rsidR="00A31E96" w:rsidRPr="00436CD3" w:rsidRDefault="004C795F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ГОО</w:t>
            </w:r>
          </w:p>
        </w:tc>
      </w:tr>
      <w:tr w:rsidR="00A31E96" w:rsidRPr="00436CD3" w:rsidTr="00A31E96">
        <w:tc>
          <w:tcPr>
            <w:tcW w:w="1101" w:type="dxa"/>
          </w:tcPr>
          <w:p w:rsidR="00A31E96" w:rsidRPr="00436CD3" w:rsidRDefault="004C795F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3" w:type="dxa"/>
          </w:tcPr>
          <w:p w:rsidR="00A31E96" w:rsidRPr="00436CD3" w:rsidRDefault="004C795F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Об организации отдыха, оздоровления и трудоустройства детей в каникулярное время</w:t>
            </w:r>
          </w:p>
        </w:tc>
        <w:tc>
          <w:tcPr>
            <w:tcW w:w="2957" w:type="dxa"/>
          </w:tcPr>
          <w:p w:rsidR="00A31E96" w:rsidRPr="00436CD3" w:rsidRDefault="00803E5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А</w:t>
            </w:r>
            <w:r w:rsidR="004C795F" w:rsidRPr="00436CD3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957" w:type="dxa"/>
          </w:tcPr>
          <w:p w:rsidR="004C795F" w:rsidRPr="00436CD3" w:rsidRDefault="004C795F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Горбачёва Н.Н.</w:t>
            </w:r>
          </w:p>
          <w:p w:rsidR="00A31E96" w:rsidRPr="00436CD3" w:rsidRDefault="004C795F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Полунина Э.О.</w:t>
            </w:r>
          </w:p>
          <w:p w:rsidR="004C795F" w:rsidRPr="00436CD3" w:rsidRDefault="004C795F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Жоголева Т.В.</w:t>
            </w:r>
          </w:p>
        </w:tc>
        <w:tc>
          <w:tcPr>
            <w:tcW w:w="2958" w:type="dxa"/>
          </w:tcPr>
          <w:p w:rsidR="00A31E96" w:rsidRPr="00436CD3" w:rsidRDefault="004C795F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 xml:space="preserve"> Докладчик Свиридова А.В. – методист по воспитательной работе ОО</w:t>
            </w:r>
          </w:p>
        </w:tc>
      </w:tr>
      <w:tr w:rsidR="00A31E96" w:rsidRPr="00436CD3" w:rsidTr="00A31E96">
        <w:tc>
          <w:tcPr>
            <w:tcW w:w="1101" w:type="dxa"/>
          </w:tcPr>
          <w:p w:rsidR="00A31E96" w:rsidRPr="00436CD3" w:rsidRDefault="004C795F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3" w:type="dxa"/>
          </w:tcPr>
          <w:p w:rsidR="00A31E96" w:rsidRPr="00436CD3" w:rsidRDefault="004C795F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О готовности учреждений образования к новому учебному году. Создание безопасных условий пребывания в ОУ,</w:t>
            </w:r>
            <w:r w:rsidR="00803E50" w:rsidRPr="00436CD3">
              <w:rPr>
                <w:rFonts w:ascii="Times New Roman" w:hAnsi="Times New Roman" w:cs="Times New Roman"/>
              </w:rPr>
              <w:t xml:space="preserve"> содержание зданий и прилежащих территорий ОО</w:t>
            </w:r>
          </w:p>
        </w:tc>
        <w:tc>
          <w:tcPr>
            <w:tcW w:w="2957" w:type="dxa"/>
          </w:tcPr>
          <w:p w:rsidR="00A31E96" w:rsidRPr="00436CD3" w:rsidRDefault="00803E5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57" w:type="dxa"/>
          </w:tcPr>
          <w:p w:rsidR="004C795F" w:rsidRPr="00436CD3" w:rsidRDefault="004C795F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Горбачёва Н.Н.</w:t>
            </w:r>
          </w:p>
          <w:p w:rsidR="00A31E96" w:rsidRPr="00436CD3" w:rsidRDefault="004C795F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Полунина Э.О.</w:t>
            </w:r>
          </w:p>
          <w:p w:rsidR="004C795F" w:rsidRPr="00436CD3" w:rsidRDefault="004C795F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Жоголева Т.В.</w:t>
            </w:r>
          </w:p>
          <w:p w:rsidR="00D61682" w:rsidRPr="00436CD3" w:rsidRDefault="00D61682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Лаптинова М.В.</w:t>
            </w:r>
          </w:p>
        </w:tc>
        <w:tc>
          <w:tcPr>
            <w:tcW w:w="2958" w:type="dxa"/>
          </w:tcPr>
          <w:p w:rsidR="00A31E96" w:rsidRPr="00436CD3" w:rsidRDefault="004C795F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Докладчик</w:t>
            </w:r>
          </w:p>
          <w:p w:rsidR="004C795F" w:rsidRPr="00436CD3" w:rsidRDefault="004C795F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Главный инженер ОО Цяпкало О.Е.</w:t>
            </w:r>
          </w:p>
        </w:tc>
      </w:tr>
      <w:tr w:rsidR="00A31E96" w:rsidRPr="00436CD3" w:rsidTr="00A31E96">
        <w:tc>
          <w:tcPr>
            <w:tcW w:w="1101" w:type="dxa"/>
          </w:tcPr>
          <w:p w:rsidR="00A31E96" w:rsidRPr="00436CD3" w:rsidRDefault="00803E5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3" w:type="dxa"/>
          </w:tcPr>
          <w:p w:rsidR="00A31E96" w:rsidRPr="00436CD3" w:rsidRDefault="00803E5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Организация питания в ОУ Сельцовского городского округа</w:t>
            </w:r>
          </w:p>
        </w:tc>
        <w:tc>
          <w:tcPr>
            <w:tcW w:w="2957" w:type="dxa"/>
          </w:tcPr>
          <w:p w:rsidR="00A31E96" w:rsidRPr="00436CD3" w:rsidRDefault="00803E5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57" w:type="dxa"/>
          </w:tcPr>
          <w:p w:rsidR="004C795F" w:rsidRPr="00436CD3" w:rsidRDefault="004C795F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Горбачёва Н.Н.</w:t>
            </w:r>
          </w:p>
          <w:p w:rsidR="00A31E96" w:rsidRPr="00436CD3" w:rsidRDefault="004C795F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Полунина</w:t>
            </w:r>
            <w:r w:rsidR="00803E50" w:rsidRPr="00436CD3">
              <w:rPr>
                <w:rFonts w:ascii="Times New Roman" w:hAnsi="Times New Roman" w:cs="Times New Roman"/>
              </w:rPr>
              <w:t xml:space="preserve"> Э.О.</w:t>
            </w:r>
          </w:p>
          <w:p w:rsidR="00D61682" w:rsidRPr="00436CD3" w:rsidRDefault="00D61682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Ковалёва  Е.В.</w:t>
            </w:r>
          </w:p>
          <w:p w:rsidR="00D61682" w:rsidRPr="00436CD3" w:rsidRDefault="00D61682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Жоголева Т.В.</w:t>
            </w:r>
          </w:p>
          <w:p w:rsidR="00D61682" w:rsidRPr="00436CD3" w:rsidRDefault="00D61682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Самохина Я.А.</w:t>
            </w:r>
          </w:p>
        </w:tc>
        <w:tc>
          <w:tcPr>
            <w:tcW w:w="2958" w:type="dxa"/>
          </w:tcPr>
          <w:p w:rsidR="00A31E96" w:rsidRPr="00436CD3" w:rsidRDefault="00803E5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Докладчик Полунина Э.О. – методист по ДОУ</w:t>
            </w:r>
          </w:p>
        </w:tc>
      </w:tr>
      <w:tr w:rsidR="00A31E96" w:rsidRPr="00436CD3" w:rsidTr="00A31E96">
        <w:tc>
          <w:tcPr>
            <w:tcW w:w="1101" w:type="dxa"/>
          </w:tcPr>
          <w:p w:rsidR="00A31E96" w:rsidRPr="00436CD3" w:rsidRDefault="00803E5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3" w:type="dxa"/>
          </w:tcPr>
          <w:p w:rsidR="00A31E96" w:rsidRPr="00436CD3" w:rsidRDefault="00803E5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Отчёт о работе Общественного совета</w:t>
            </w:r>
            <w:proofErr w:type="gramStart"/>
            <w:r w:rsidR="00D61682" w:rsidRPr="00436CD3">
              <w:rPr>
                <w:rFonts w:ascii="Times New Roman" w:hAnsi="Times New Roman" w:cs="Times New Roman"/>
              </w:rPr>
              <w:t xml:space="preserve"> </w:t>
            </w:r>
            <w:r w:rsidRPr="00436CD3">
              <w:rPr>
                <w:rFonts w:ascii="Times New Roman" w:hAnsi="Times New Roman" w:cs="Times New Roman"/>
              </w:rPr>
              <w:t>.</w:t>
            </w:r>
            <w:proofErr w:type="gramEnd"/>
            <w:r w:rsidRPr="00436CD3">
              <w:rPr>
                <w:rFonts w:ascii="Times New Roman" w:hAnsi="Times New Roman" w:cs="Times New Roman"/>
              </w:rPr>
              <w:t xml:space="preserve"> Планирование работы Об</w:t>
            </w:r>
            <w:r w:rsidR="00D61682" w:rsidRPr="00436CD3">
              <w:rPr>
                <w:rFonts w:ascii="Times New Roman" w:hAnsi="Times New Roman" w:cs="Times New Roman"/>
              </w:rPr>
              <w:t>щественного совета на 2022</w:t>
            </w:r>
            <w:r w:rsidRPr="00436CD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57" w:type="dxa"/>
          </w:tcPr>
          <w:p w:rsidR="00A31E96" w:rsidRPr="00436CD3" w:rsidRDefault="00803E5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57" w:type="dxa"/>
          </w:tcPr>
          <w:p w:rsidR="004C795F" w:rsidRPr="00436CD3" w:rsidRDefault="004C795F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Горбачёва Н.Н.</w:t>
            </w:r>
          </w:p>
          <w:p w:rsidR="00D61682" w:rsidRPr="00436CD3" w:rsidRDefault="004C795F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Полунина</w:t>
            </w:r>
            <w:r w:rsidR="00803E50" w:rsidRPr="00436CD3">
              <w:rPr>
                <w:rFonts w:ascii="Times New Roman" w:hAnsi="Times New Roman" w:cs="Times New Roman"/>
              </w:rPr>
              <w:t xml:space="preserve"> Э.О.</w:t>
            </w:r>
          </w:p>
          <w:p w:rsidR="00D61682" w:rsidRPr="00436CD3" w:rsidRDefault="00D61682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Жоголева Т.В.</w:t>
            </w:r>
          </w:p>
        </w:tc>
        <w:tc>
          <w:tcPr>
            <w:tcW w:w="2958" w:type="dxa"/>
          </w:tcPr>
          <w:p w:rsidR="00615AD0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образования</w:t>
            </w:r>
          </w:p>
          <w:p w:rsidR="00A31E96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согласованию)</w:t>
            </w:r>
            <w:r w:rsidR="00803E50" w:rsidRPr="00436C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5AD0" w:rsidRPr="00436CD3" w:rsidTr="00A31E96">
        <w:tc>
          <w:tcPr>
            <w:tcW w:w="1101" w:type="dxa"/>
          </w:tcPr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3" w:type="dxa"/>
          </w:tcPr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Участие в организации и проведении конкурсов профессионального мастерства</w:t>
            </w:r>
          </w:p>
        </w:tc>
        <w:tc>
          <w:tcPr>
            <w:tcW w:w="2957" w:type="dxa"/>
          </w:tcPr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57" w:type="dxa"/>
          </w:tcPr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Горбачёва Н.Н.</w:t>
            </w:r>
          </w:p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Полунина Э.О.</w:t>
            </w:r>
          </w:p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Жоголева Т.В.</w:t>
            </w:r>
          </w:p>
        </w:tc>
        <w:tc>
          <w:tcPr>
            <w:tcW w:w="2958" w:type="dxa"/>
          </w:tcPr>
          <w:p w:rsidR="00615AD0" w:rsidRDefault="00615AD0" w:rsidP="00751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образования</w:t>
            </w:r>
          </w:p>
          <w:p w:rsidR="00615AD0" w:rsidRPr="00436CD3" w:rsidRDefault="00615AD0" w:rsidP="00751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согласованию)</w:t>
            </w:r>
            <w:r w:rsidRPr="00436C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5AD0" w:rsidRPr="00436CD3" w:rsidTr="00A31E96">
        <w:tc>
          <w:tcPr>
            <w:tcW w:w="1101" w:type="dxa"/>
          </w:tcPr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3" w:type="dxa"/>
          </w:tcPr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Участие в разработке, мониторинге муниципальных программ развития образования города</w:t>
            </w:r>
          </w:p>
        </w:tc>
        <w:tc>
          <w:tcPr>
            <w:tcW w:w="2957" w:type="dxa"/>
          </w:tcPr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Горбачёва Н.Н.</w:t>
            </w:r>
          </w:p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Полунина Э.О.</w:t>
            </w:r>
          </w:p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Жоголева Т.В.</w:t>
            </w:r>
          </w:p>
        </w:tc>
        <w:tc>
          <w:tcPr>
            <w:tcW w:w="2958" w:type="dxa"/>
          </w:tcPr>
          <w:p w:rsidR="00615AD0" w:rsidRDefault="00615AD0" w:rsidP="00751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образования</w:t>
            </w:r>
          </w:p>
          <w:p w:rsidR="00615AD0" w:rsidRPr="00436CD3" w:rsidRDefault="00615AD0" w:rsidP="00751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согласованию)</w:t>
            </w:r>
            <w:r w:rsidRPr="00436C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5AD0" w:rsidRPr="00436CD3" w:rsidTr="00A31E96">
        <w:tc>
          <w:tcPr>
            <w:tcW w:w="1101" w:type="dxa"/>
          </w:tcPr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3" w:type="dxa"/>
          </w:tcPr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Общественная экспертиза публичных отчётов о состоянии и результатах деятельности муниципальных ОУ    и результатах деятельности муниципальной системы образования</w:t>
            </w:r>
          </w:p>
        </w:tc>
        <w:tc>
          <w:tcPr>
            <w:tcW w:w="2957" w:type="dxa"/>
          </w:tcPr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Горбачёва Н.Н.</w:t>
            </w:r>
          </w:p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Полунина Э.О.</w:t>
            </w:r>
          </w:p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Шидловская О.В.</w:t>
            </w:r>
          </w:p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Самохина Я.А.</w:t>
            </w:r>
          </w:p>
        </w:tc>
        <w:tc>
          <w:tcPr>
            <w:tcW w:w="2958" w:type="dxa"/>
          </w:tcPr>
          <w:p w:rsidR="00615AD0" w:rsidRDefault="00615AD0" w:rsidP="00751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образования</w:t>
            </w:r>
          </w:p>
          <w:p w:rsidR="00615AD0" w:rsidRPr="00436CD3" w:rsidRDefault="00615AD0" w:rsidP="00751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согласованию)</w:t>
            </w:r>
            <w:r w:rsidRPr="00436C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5AD0" w:rsidRPr="00436CD3" w:rsidTr="00A31E96">
        <w:tc>
          <w:tcPr>
            <w:tcW w:w="1101" w:type="dxa"/>
          </w:tcPr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3" w:type="dxa"/>
          </w:tcPr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 xml:space="preserve">Организация общественной оценки эффективности деятельности </w:t>
            </w:r>
            <w:proofErr w:type="gramStart"/>
            <w:r w:rsidRPr="00436CD3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436CD3">
              <w:rPr>
                <w:rFonts w:ascii="Times New Roman" w:hAnsi="Times New Roman" w:cs="Times New Roman"/>
              </w:rPr>
              <w:t xml:space="preserve"> ОУ</w:t>
            </w:r>
          </w:p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2957" w:type="dxa"/>
          </w:tcPr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Горбачёва Н.Н.</w:t>
            </w:r>
          </w:p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Полунина Э.О.</w:t>
            </w:r>
          </w:p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Храбровская Л.В.</w:t>
            </w:r>
          </w:p>
          <w:p w:rsidR="00615AD0" w:rsidRPr="00436CD3" w:rsidRDefault="00615AD0" w:rsidP="00436CD3">
            <w:pPr>
              <w:pStyle w:val="a4"/>
              <w:rPr>
                <w:rFonts w:ascii="Times New Roman" w:hAnsi="Times New Roman" w:cs="Times New Roman"/>
              </w:rPr>
            </w:pPr>
            <w:r w:rsidRPr="00436CD3">
              <w:rPr>
                <w:rFonts w:ascii="Times New Roman" w:hAnsi="Times New Roman" w:cs="Times New Roman"/>
              </w:rPr>
              <w:t>Алексашина Л.А.</w:t>
            </w:r>
          </w:p>
        </w:tc>
        <w:tc>
          <w:tcPr>
            <w:tcW w:w="2958" w:type="dxa"/>
          </w:tcPr>
          <w:p w:rsidR="00615AD0" w:rsidRDefault="00615AD0" w:rsidP="00751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образования</w:t>
            </w:r>
          </w:p>
          <w:p w:rsidR="00615AD0" w:rsidRPr="00436CD3" w:rsidRDefault="00615AD0" w:rsidP="00751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согласованию)</w:t>
            </w:r>
            <w:r w:rsidRPr="00436CD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31E96" w:rsidRPr="00D61682" w:rsidRDefault="00A31E96" w:rsidP="00A31E96">
      <w:pPr>
        <w:jc w:val="center"/>
        <w:rPr>
          <w:rFonts w:ascii="Arial" w:hAnsi="Arial" w:cs="Arial"/>
          <w:b/>
          <w:sz w:val="20"/>
        </w:rPr>
      </w:pPr>
    </w:p>
    <w:sectPr w:rsidR="00A31E96" w:rsidRPr="00D61682" w:rsidSect="00A31E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5E"/>
    <w:rsid w:val="000D5A4A"/>
    <w:rsid w:val="001262C3"/>
    <w:rsid w:val="00436CD3"/>
    <w:rsid w:val="004C655E"/>
    <w:rsid w:val="004C795F"/>
    <w:rsid w:val="00503BF9"/>
    <w:rsid w:val="00615AD0"/>
    <w:rsid w:val="006A6988"/>
    <w:rsid w:val="00803E50"/>
    <w:rsid w:val="00A31E96"/>
    <w:rsid w:val="00A75074"/>
    <w:rsid w:val="00CD0E32"/>
    <w:rsid w:val="00D6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6C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Admin</cp:lastModifiedBy>
  <cp:revision>7</cp:revision>
  <dcterms:created xsi:type="dcterms:W3CDTF">2021-12-13T16:05:00Z</dcterms:created>
  <dcterms:modified xsi:type="dcterms:W3CDTF">2021-12-14T07:02:00Z</dcterms:modified>
</cp:coreProperties>
</file>